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54469" w14:textId="77777777" w:rsidR="007B6B22" w:rsidRPr="00FA56E5" w:rsidRDefault="007B6B22" w:rsidP="007B6B22">
      <w:pPr>
        <w:pStyle w:val="ListParagraph"/>
        <w:jc w:val="center"/>
        <w:rPr>
          <w:rFonts w:cstheme="minorHAnsi"/>
          <w:b/>
          <w:sz w:val="40"/>
          <w:szCs w:val="40"/>
        </w:rPr>
      </w:pPr>
      <w:r w:rsidRPr="00FA56E5">
        <w:rPr>
          <w:rFonts w:cstheme="minorHAnsi"/>
          <w:b/>
          <w:sz w:val="40"/>
          <w:szCs w:val="40"/>
        </w:rPr>
        <w:t>Community Action Program of Cortland County, Inc.</w:t>
      </w:r>
    </w:p>
    <w:p w14:paraId="65BE536C" w14:textId="77777777" w:rsidR="007B6B22" w:rsidRPr="00FA56E5" w:rsidRDefault="007B6B22" w:rsidP="007B6B22">
      <w:pPr>
        <w:pStyle w:val="ListParagraph"/>
        <w:jc w:val="center"/>
        <w:rPr>
          <w:rFonts w:cstheme="minorHAnsi"/>
          <w:b/>
          <w:sz w:val="36"/>
          <w:szCs w:val="36"/>
        </w:rPr>
      </w:pPr>
    </w:p>
    <w:p w14:paraId="519349EC" w14:textId="77777777" w:rsidR="007B6B22" w:rsidRPr="00FA56E5" w:rsidRDefault="007B6B22" w:rsidP="007B6B22">
      <w:pPr>
        <w:pStyle w:val="ListParagraph"/>
        <w:jc w:val="center"/>
        <w:rPr>
          <w:rFonts w:cstheme="minorHAnsi"/>
          <w:b/>
          <w:sz w:val="36"/>
          <w:szCs w:val="36"/>
        </w:rPr>
      </w:pPr>
      <w:r w:rsidRPr="00FA56E5">
        <w:rPr>
          <w:rFonts w:cstheme="minorHAnsi"/>
          <w:b/>
          <w:sz w:val="36"/>
          <w:szCs w:val="36"/>
        </w:rPr>
        <w:t>2019 – 2022 Strategic Plan</w:t>
      </w:r>
    </w:p>
    <w:p w14:paraId="1A87CDF6" w14:textId="77777777" w:rsidR="007B6B22" w:rsidRPr="00FA56E5" w:rsidRDefault="007B6B22" w:rsidP="007B6B22">
      <w:pPr>
        <w:pStyle w:val="ListParagraph"/>
        <w:rPr>
          <w:rFonts w:cstheme="minorHAnsi"/>
          <w:b/>
          <w:sz w:val="28"/>
          <w:szCs w:val="28"/>
        </w:rPr>
      </w:pPr>
    </w:p>
    <w:p w14:paraId="66F50712" w14:textId="77777777" w:rsidR="007B6B22" w:rsidRPr="00FA56E5" w:rsidRDefault="007B6B22" w:rsidP="007B6B22">
      <w:pPr>
        <w:pStyle w:val="ListParagraph"/>
        <w:jc w:val="center"/>
        <w:rPr>
          <w:rFonts w:cstheme="minorHAnsi"/>
          <w:b/>
        </w:rPr>
      </w:pPr>
      <w:r w:rsidRPr="00FA56E5">
        <w:rPr>
          <w:rFonts w:cstheme="minorHAnsi"/>
          <w:b/>
        </w:rPr>
        <w:t>Program Planning and Evaluation Committee</w:t>
      </w:r>
    </w:p>
    <w:p w14:paraId="611D19ED" w14:textId="77777777" w:rsidR="007B6B22" w:rsidRPr="00FA56E5" w:rsidRDefault="007B6B22" w:rsidP="007B6B22">
      <w:pPr>
        <w:pStyle w:val="ListParagraph"/>
        <w:jc w:val="center"/>
        <w:rPr>
          <w:rFonts w:cstheme="minorHAnsi"/>
          <w:sz w:val="20"/>
          <w:szCs w:val="20"/>
        </w:rPr>
      </w:pPr>
      <w:r w:rsidRPr="00FA56E5">
        <w:rPr>
          <w:rFonts w:cstheme="minorHAnsi"/>
          <w:sz w:val="20"/>
          <w:szCs w:val="20"/>
        </w:rPr>
        <w:t>Doug Bentley</w:t>
      </w:r>
    </w:p>
    <w:p w14:paraId="34787184" w14:textId="77777777" w:rsidR="007B6B22" w:rsidRPr="00FA56E5" w:rsidRDefault="007B6B22" w:rsidP="007B6B22">
      <w:pPr>
        <w:pStyle w:val="ListParagraph"/>
        <w:jc w:val="center"/>
        <w:rPr>
          <w:rFonts w:cstheme="minorHAnsi"/>
          <w:sz w:val="20"/>
          <w:szCs w:val="20"/>
        </w:rPr>
      </w:pPr>
      <w:r w:rsidRPr="00FA56E5">
        <w:rPr>
          <w:rFonts w:cstheme="minorHAnsi"/>
          <w:sz w:val="20"/>
          <w:szCs w:val="20"/>
        </w:rPr>
        <w:t xml:space="preserve">Billie </w:t>
      </w:r>
      <w:proofErr w:type="spellStart"/>
      <w:r w:rsidRPr="00FA56E5">
        <w:rPr>
          <w:rFonts w:cstheme="minorHAnsi"/>
          <w:sz w:val="20"/>
          <w:szCs w:val="20"/>
        </w:rPr>
        <w:t>MacNabb</w:t>
      </w:r>
      <w:proofErr w:type="spellEnd"/>
    </w:p>
    <w:p w14:paraId="0BA79552" w14:textId="77777777" w:rsidR="007B6B22" w:rsidRPr="00FA56E5" w:rsidRDefault="007B6B22" w:rsidP="007B6B22">
      <w:pPr>
        <w:pStyle w:val="ListParagraph"/>
        <w:jc w:val="center"/>
        <w:rPr>
          <w:rFonts w:cstheme="minorHAnsi"/>
          <w:sz w:val="20"/>
          <w:szCs w:val="20"/>
        </w:rPr>
      </w:pPr>
      <w:r w:rsidRPr="00FA56E5">
        <w:rPr>
          <w:rFonts w:cstheme="minorHAnsi"/>
          <w:sz w:val="20"/>
          <w:szCs w:val="20"/>
        </w:rPr>
        <w:t>Liz Haskins</w:t>
      </w:r>
    </w:p>
    <w:p w14:paraId="37181F64" w14:textId="77777777" w:rsidR="007B6B22" w:rsidRPr="00FA56E5" w:rsidRDefault="007B6B22" w:rsidP="007B6B22">
      <w:pPr>
        <w:pStyle w:val="ListParagraph"/>
        <w:jc w:val="center"/>
        <w:rPr>
          <w:rFonts w:cstheme="minorHAnsi"/>
          <w:sz w:val="20"/>
          <w:szCs w:val="20"/>
        </w:rPr>
      </w:pPr>
      <w:r w:rsidRPr="00FA56E5">
        <w:rPr>
          <w:rFonts w:cstheme="minorHAnsi"/>
          <w:sz w:val="20"/>
          <w:szCs w:val="20"/>
        </w:rPr>
        <w:t xml:space="preserve">Lynne </w:t>
      </w:r>
      <w:proofErr w:type="spellStart"/>
      <w:r w:rsidRPr="00FA56E5">
        <w:rPr>
          <w:rFonts w:cstheme="minorHAnsi"/>
          <w:sz w:val="20"/>
          <w:szCs w:val="20"/>
        </w:rPr>
        <w:t>Sypher</w:t>
      </w:r>
      <w:proofErr w:type="spellEnd"/>
    </w:p>
    <w:p w14:paraId="33790670" w14:textId="77777777" w:rsidR="007B6B22" w:rsidRPr="00FA56E5" w:rsidRDefault="007B6B22" w:rsidP="007B6B22">
      <w:pPr>
        <w:pStyle w:val="ListParagraph"/>
        <w:jc w:val="center"/>
        <w:rPr>
          <w:rFonts w:cstheme="minorHAnsi"/>
          <w:sz w:val="20"/>
          <w:szCs w:val="20"/>
        </w:rPr>
      </w:pPr>
      <w:r w:rsidRPr="00FA56E5">
        <w:rPr>
          <w:rFonts w:cstheme="minorHAnsi"/>
          <w:sz w:val="20"/>
          <w:szCs w:val="20"/>
        </w:rPr>
        <w:t>Lindy Glennon, Executive Director</w:t>
      </w:r>
    </w:p>
    <w:p w14:paraId="44F8B8A0" w14:textId="77777777" w:rsidR="007B6B22" w:rsidRPr="00FA56E5" w:rsidRDefault="007B6B22" w:rsidP="007B6B22">
      <w:pPr>
        <w:pStyle w:val="ListParagraph"/>
        <w:jc w:val="center"/>
        <w:rPr>
          <w:rFonts w:cstheme="minorHAnsi"/>
          <w:b/>
        </w:rPr>
      </w:pPr>
    </w:p>
    <w:p w14:paraId="14CFA5F9" w14:textId="77777777" w:rsidR="007B6B22" w:rsidRPr="00FA56E5" w:rsidRDefault="007B6B22" w:rsidP="007B6B22">
      <w:pPr>
        <w:pStyle w:val="ListParagraph"/>
        <w:jc w:val="center"/>
        <w:rPr>
          <w:rFonts w:cstheme="minorHAnsi"/>
          <w:b/>
        </w:rPr>
      </w:pPr>
      <w:r w:rsidRPr="00FA56E5">
        <w:rPr>
          <w:rFonts w:cstheme="minorHAnsi"/>
          <w:b/>
        </w:rPr>
        <w:t>Leadership Team</w:t>
      </w:r>
    </w:p>
    <w:p w14:paraId="7D1EFEBF" w14:textId="77777777" w:rsidR="007B6B22" w:rsidRPr="00FA56E5" w:rsidRDefault="007B6B22" w:rsidP="007B6B22">
      <w:pPr>
        <w:rPr>
          <w:rFonts w:cstheme="minorHAnsi"/>
          <w:b/>
        </w:rPr>
      </w:pPr>
    </w:p>
    <w:p w14:paraId="291FD58E" w14:textId="77777777" w:rsidR="007B6B22" w:rsidRPr="00FA56E5" w:rsidRDefault="007B6B22" w:rsidP="007B6B22">
      <w:pPr>
        <w:jc w:val="center"/>
        <w:rPr>
          <w:rFonts w:cstheme="minorHAnsi"/>
          <w:sz w:val="20"/>
          <w:szCs w:val="20"/>
        </w:rPr>
      </w:pPr>
      <w:r w:rsidRPr="00FA56E5">
        <w:rPr>
          <w:rFonts w:cstheme="minorHAnsi"/>
          <w:sz w:val="20"/>
          <w:szCs w:val="20"/>
        </w:rPr>
        <w:t xml:space="preserve">               Greg Richards</w:t>
      </w:r>
    </w:p>
    <w:p w14:paraId="45507F47" w14:textId="77777777" w:rsidR="007B6B22" w:rsidRPr="00FA56E5" w:rsidRDefault="007B6B22" w:rsidP="007B6B22">
      <w:pPr>
        <w:pStyle w:val="ListParagraph"/>
        <w:jc w:val="center"/>
        <w:rPr>
          <w:rFonts w:cstheme="minorHAnsi"/>
          <w:sz w:val="20"/>
          <w:szCs w:val="20"/>
        </w:rPr>
      </w:pPr>
      <w:r w:rsidRPr="00FA56E5">
        <w:rPr>
          <w:rFonts w:cstheme="minorHAnsi"/>
          <w:sz w:val="20"/>
          <w:szCs w:val="20"/>
        </w:rPr>
        <w:t>Eden Harrington-Hall</w:t>
      </w:r>
    </w:p>
    <w:p w14:paraId="3C2FA6B4" w14:textId="77777777" w:rsidR="007B6B22" w:rsidRPr="00FA56E5" w:rsidRDefault="007B6B22" w:rsidP="007B6B22">
      <w:pPr>
        <w:pStyle w:val="ListParagraph"/>
        <w:jc w:val="center"/>
        <w:rPr>
          <w:rFonts w:cstheme="minorHAnsi"/>
          <w:sz w:val="20"/>
          <w:szCs w:val="20"/>
        </w:rPr>
      </w:pPr>
      <w:r w:rsidRPr="00FA56E5">
        <w:rPr>
          <w:rFonts w:cstheme="minorHAnsi"/>
          <w:sz w:val="20"/>
          <w:szCs w:val="20"/>
        </w:rPr>
        <w:t>Kirsten Parker</w:t>
      </w:r>
    </w:p>
    <w:p w14:paraId="0B1B0E0D" w14:textId="77777777" w:rsidR="007B6B22" w:rsidRPr="00FA56E5" w:rsidRDefault="007B6B22" w:rsidP="007B6B22">
      <w:pPr>
        <w:pStyle w:val="ListParagraph"/>
        <w:jc w:val="center"/>
        <w:rPr>
          <w:rFonts w:cstheme="minorHAnsi"/>
          <w:sz w:val="20"/>
          <w:szCs w:val="20"/>
        </w:rPr>
      </w:pPr>
      <w:r w:rsidRPr="00FA56E5">
        <w:rPr>
          <w:rFonts w:cstheme="minorHAnsi"/>
          <w:sz w:val="20"/>
          <w:szCs w:val="20"/>
        </w:rPr>
        <w:t>Martha Allen</w:t>
      </w:r>
    </w:p>
    <w:p w14:paraId="27F6C737" w14:textId="77777777" w:rsidR="007B6B22" w:rsidRPr="00FA56E5" w:rsidRDefault="007B6B22" w:rsidP="007B6B22">
      <w:pPr>
        <w:pStyle w:val="ListParagraph"/>
        <w:jc w:val="center"/>
        <w:rPr>
          <w:rFonts w:cstheme="minorHAnsi"/>
          <w:sz w:val="20"/>
          <w:szCs w:val="20"/>
        </w:rPr>
      </w:pPr>
      <w:proofErr w:type="spellStart"/>
      <w:r w:rsidRPr="00FA56E5">
        <w:rPr>
          <w:rFonts w:cstheme="minorHAnsi"/>
          <w:sz w:val="20"/>
          <w:szCs w:val="20"/>
        </w:rPr>
        <w:t>Bethann</w:t>
      </w:r>
      <w:proofErr w:type="spellEnd"/>
      <w:r w:rsidRPr="00FA56E5">
        <w:rPr>
          <w:rFonts w:cstheme="minorHAnsi"/>
          <w:sz w:val="20"/>
          <w:szCs w:val="20"/>
        </w:rPr>
        <w:t xml:space="preserve"> Fischer</w:t>
      </w:r>
    </w:p>
    <w:p w14:paraId="41454F30" w14:textId="77777777" w:rsidR="007B6B22" w:rsidRPr="00FA56E5" w:rsidRDefault="007B6B22" w:rsidP="007B6B22">
      <w:pPr>
        <w:pStyle w:val="ListParagraph"/>
        <w:jc w:val="center"/>
        <w:rPr>
          <w:rFonts w:cstheme="minorHAnsi"/>
          <w:sz w:val="20"/>
          <w:szCs w:val="20"/>
        </w:rPr>
      </w:pPr>
      <w:r w:rsidRPr="00FA56E5">
        <w:rPr>
          <w:rFonts w:cstheme="minorHAnsi"/>
          <w:sz w:val="20"/>
          <w:szCs w:val="20"/>
        </w:rPr>
        <w:t>Kristi Coye</w:t>
      </w:r>
    </w:p>
    <w:p w14:paraId="1AFBC5D9" w14:textId="77777777" w:rsidR="007B6B22" w:rsidRPr="00FA56E5" w:rsidRDefault="007B6B22" w:rsidP="007B6B22">
      <w:pPr>
        <w:pStyle w:val="ListParagraph"/>
        <w:jc w:val="center"/>
        <w:rPr>
          <w:rFonts w:cstheme="minorHAnsi"/>
          <w:sz w:val="20"/>
          <w:szCs w:val="20"/>
        </w:rPr>
      </w:pPr>
      <w:r w:rsidRPr="00FA56E5">
        <w:rPr>
          <w:rFonts w:cstheme="minorHAnsi"/>
          <w:sz w:val="20"/>
          <w:szCs w:val="20"/>
        </w:rPr>
        <w:t xml:space="preserve">Brandy </w:t>
      </w:r>
      <w:proofErr w:type="spellStart"/>
      <w:r w:rsidRPr="00FA56E5">
        <w:rPr>
          <w:rFonts w:cstheme="minorHAnsi"/>
          <w:sz w:val="20"/>
          <w:szCs w:val="20"/>
        </w:rPr>
        <w:t>Strauf</w:t>
      </w:r>
      <w:proofErr w:type="spellEnd"/>
    </w:p>
    <w:p w14:paraId="47E1CE67" w14:textId="77777777" w:rsidR="007B6B22" w:rsidRPr="00FA56E5" w:rsidRDefault="007B6B22" w:rsidP="007B6B22">
      <w:pPr>
        <w:pStyle w:val="ListParagraph"/>
        <w:jc w:val="center"/>
        <w:rPr>
          <w:rFonts w:cstheme="minorHAnsi"/>
          <w:sz w:val="20"/>
          <w:szCs w:val="20"/>
        </w:rPr>
      </w:pPr>
      <w:r w:rsidRPr="00FA56E5">
        <w:rPr>
          <w:rFonts w:cstheme="minorHAnsi"/>
          <w:sz w:val="20"/>
          <w:szCs w:val="20"/>
        </w:rPr>
        <w:t xml:space="preserve">Denise </w:t>
      </w:r>
      <w:proofErr w:type="spellStart"/>
      <w:r w:rsidRPr="00FA56E5">
        <w:rPr>
          <w:rFonts w:cstheme="minorHAnsi"/>
          <w:sz w:val="20"/>
          <w:szCs w:val="20"/>
        </w:rPr>
        <w:t>Peroulakis</w:t>
      </w:r>
      <w:proofErr w:type="spellEnd"/>
    </w:p>
    <w:p w14:paraId="3CB82494" w14:textId="77777777" w:rsidR="007B6B22" w:rsidRPr="00FA56E5" w:rsidRDefault="007B6B22" w:rsidP="007B6B22">
      <w:pPr>
        <w:pStyle w:val="ListParagraph"/>
        <w:jc w:val="center"/>
        <w:rPr>
          <w:rFonts w:cstheme="minorHAnsi"/>
          <w:sz w:val="20"/>
          <w:szCs w:val="20"/>
        </w:rPr>
      </w:pPr>
      <w:r w:rsidRPr="00FA56E5">
        <w:rPr>
          <w:rFonts w:cstheme="minorHAnsi"/>
          <w:sz w:val="20"/>
          <w:szCs w:val="20"/>
        </w:rPr>
        <w:t>Joyce Allen</w:t>
      </w:r>
    </w:p>
    <w:p w14:paraId="7F600F76" w14:textId="77777777" w:rsidR="007B6B22" w:rsidRPr="00FA56E5" w:rsidRDefault="007B6B22" w:rsidP="007B6B22">
      <w:pPr>
        <w:pStyle w:val="ListParagraph"/>
        <w:jc w:val="center"/>
        <w:rPr>
          <w:rFonts w:cstheme="minorHAnsi"/>
          <w:sz w:val="20"/>
          <w:szCs w:val="20"/>
        </w:rPr>
      </w:pPr>
      <w:r w:rsidRPr="00FA56E5">
        <w:rPr>
          <w:rFonts w:cstheme="minorHAnsi"/>
          <w:sz w:val="20"/>
          <w:szCs w:val="20"/>
        </w:rPr>
        <w:t>Catherine Brewster</w:t>
      </w:r>
    </w:p>
    <w:p w14:paraId="233E2FEF" w14:textId="77777777" w:rsidR="007B6B22" w:rsidRPr="00FA56E5" w:rsidRDefault="007B6B22" w:rsidP="007B6B22">
      <w:pPr>
        <w:pStyle w:val="ListParagraph"/>
        <w:jc w:val="center"/>
        <w:rPr>
          <w:rFonts w:cstheme="minorHAnsi"/>
          <w:sz w:val="20"/>
          <w:szCs w:val="20"/>
        </w:rPr>
      </w:pPr>
      <w:r w:rsidRPr="00FA56E5">
        <w:rPr>
          <w:rFonts w:cstheme="minorHAnsi"/>
          <w:sz w:val="20"/>
          <w:szCs w:val="20"/>
        </w:rPr>
        <w:t>Becky Johnson</w:t>
      </w:r>
    </w:p>
    <w:p w14:paraId="23C1A64A" w14:textId="77777777" w:rsidR="007B6B22" w:rsidRPr="00FA56E5" w:rsidRDefault="007B6B22" w:rsidP="007B6B22">
      <w:pPr>
        <w:pStyle w:val="ListParagraph"/>
        <w:jc w:val="center"/>
        <w:rPr>
          <w:rFonts w:cstheme="minorHAnsi"/>
          <w:sz w:val="20"/>
          <w:szCs w:val="20"/>
        </w:rPr>
      </w:pPr>
      <w:r w:rsidRPr="00FA56E5">
        <w:rPr>
          <w:rFonts w:cstheme="minorHAnsi"/>
          <w:sz w:val="20"/>
          <w:szCs w:val="20"/>
        </w:rPr>
        <w:t>Charles Schell</w:t>
      </w:r>
    </w:p>
    <w:p w14:paraId="57151CC7" w14:textId="77777777" w:rsidR="007B6B22" w:rsidRPr="00FA56E5" w:rsidRDefault="007B6B22" w:rsidP="007B6B22">
      <w:pPr>
        <w:pStyle w:val="ListParagraph"/>
        <w:jc w:val="center"/>
        <w:rPr>
          <w:rFonts w:cstheme="minorHAnsi"/>
          <w:sz w:val="20"/>
          <w:szCs w:val="20"/>
        </w:rPr>
      </w:pPr>
      <w:r w:rsidRPr="00FA56E5">
        <w:rPr>
          <w:rFonts w:cstheme="minorHAnsi"/>
          <w:sz w:val="20"/>
          <w:szCs w:val="20"/>
        </w:rPr>
        <w:t>Heather Sciara</w:t>
      </w:r>
    </w:p>
    <w:p w14:paraId="5FFDEB76" w14:textId="77777777" w:rsidR="007B6B22" w:rsidRPr="00FA56E5" w:rsidRDefault="007B6B22" w:rsidP="007B6B22">
      <w:pPr>
        <w:pStyle w:val="ListParagraph"/>
        <w:jc w:val="center"/>
        <w:rPr>
          <w:rFonts w:cstheme="minorHAnsi"/>
          <w:sz w:val="20"/>
          <w:szCs w:val="20"/>
        </w:rPr>
      </w:pPr>
      <w:r w:rsidRPr="00FA56E5">
        <w:rPr>
          <w:rFonts w:cstheme="minorHAnsi"/>
          <w:sz w:val="20"/>
          <w:szCs w:val="20"/>
        </w:rPr>
        <w:t xml:space="preserve">Jenn </w:t>
      </w:r>
      <w:proofErr w:type="spellStart"/>
      <w:r w:rsidRPr="00FA56E5">
        <w:rPr>
          <w:rFonts w:cstheme="minorHAnsi"/>
          <w:sz w:val="20"/>
          <w:szCs w:val="20"/>
        </w:rPr>
        <w:t>Giebel</w:t>
      </w:r>
      <w:proofErr w:type="spellEnd"/>
    </w:p>
    <w:p w14:paraId="2B3F00A9" w14:textId="77777777" w:rsidR="007B6B22" w:rsidRPr="00FA56E5" w:rsidRDefault="007B6B22" w:rsidP="007B6B22">
      <w:pPr>
        <w:pStyle w:val="ListParagraph"/>
        <w:jc w:val="center"/>
        <w:rPr>
          <w:rFonts w:cstheme="minorHAnsi"/>
          <w:sz w:val="20"/>
          <w:szCs w:val="20"/>
        </w:rPr>
      </w:pPr>
      <w:r w:rsidRPr="00FA56E5">
        <w:rPr>
          <w:rFonts w:cstheme="minorHAnsi"/>
          <w:sz w:val="20"/>
          <w:szCs w:val="20"/>
        </w:rPr>
        <w:t>Michele Babcock</w:t>
      </w:r>
    </w:p>
    <w:p w14:paraId="2B09115D" w14:textId="77777777" w:rsidR="007B6B22" w:rsidRPr="00FA56E5" w:rsidRDefault="007B6B22" w:rsidP="007B6B22">
      <w:pPr>
        <w:pStyle w:val="ListParagraph"/>
        <w:jc w:val="center"/>
        <w:rPr>
          <w:rFonts w:cstheme="minorHAnsi"/>
          <w:sz w:val="20"/>
          <w:szCs w:val="20"/>
        </w:rPr>
      </w:pPr>
      <w:r w:rsidRPr="00FA56E5">
        <w:rPr>
          <w:rFonts w:cstheme="minorHAnsi"/>
          <w:sz w:val="20"/>
          <w:szCs w:val="20"/>
        </w:rPr>
        <w:t xml:space="preserve">Mmselle </w:t>
      </w:r>
      <w:proofErr w:type="spellStart"/>
      <w:r w:rsidRPr="00FA56E5">
        <w:rPr>
          <w:rFonts w:cstheme="minorHAnsi"/>
          <w:sz w:val="20"/>
          <w:szCs w:val="20"/>
        </w:rPr>
        <w:t>Sonnacchio</w:t>
      </w:r>
      <w:proofErr w:type="spellEnd"/>
    </w:p>
    <w:p w14:paraId="15EBD895" w14:textId="77777777" w:rsidR="007B6B22" w:rsidRPr="00FA56E5" w:rsidRDefault="007B6B22" w:rsidP="007B6B22">
      <w:pPr>
        <w:pStyle w:val="ListParagraph"/>
        <w:jc w:val="center"/>
        <w:rPr>
          <w:rFonts w:cstheme="minorHAnsi"/>
          <w:sz w:val="20"/>
          <w:szCs w:val="20"/>
        </w:rPr>
      </w:pPr>
      <w:r w:rsidRPr="00FA56E5">
        <w:rPr>
          <w:rFonts w:cstheme="minorHAnsi"/>
          <w:sz w:val="20"/>
          <w:szCs w:val="20"/>
        </w:rPr>
        <w:t>Sarah Reynolds</w:t>
      </w:r>
    </w:p>
    <w:p w14:paraId="13E07DA9" w14:textId="6F0874DA" w:rsidR="007B6B22" w:rsidRDefault="007B6B22" w:rsidP="007B6B22">
      <w:pPr>
        <w:pStyle w:val="ListParagraph"/>
        <w:jc w:val="center"/>
        <w:rPr>
          <w:rFonts w:cstheme="minorHAnsi"/>
          <w:sz w:val="20"/>
          <w:szCs w:val="20"/>
        </w:rPr>
      </w:pPr>
      <w:r w:rsidRPr="00FA56E5">
        <w:rPr>
          <w:rFonts w:cstheme="minorHAnsi"/>
          <w:sz w:val="20"/>
          <w:szCs w:val="20"/>
        </w:rPr>
        <w:t>Susan Fedele</w:t>
      </w:r>
    </w:p>
    <w:p w14:paraId="3277BCF7" w14:textId="5FFC09F4" w:rsidR="007B6B22" w:rsidRPr="00FA56E5" w:rsidRDefault="007B6B22" w:rsidP="007B6B22">
      <w:pPr>
        <w:pStyle w:val="ListParagraph"/>
        <w:jc w:val="center"/>
        <w:rPr>
          <w:rFonts w:cstheme="minorHAnsi"/>
          <w:sz w:val="20"/>
          <w:szCs w:val="20"/>
        </w:rPr>
      </w:pPr>
      <w:r>
        <w:rPr>
          <w:rFonts w:cstheme="minorHAnsi"/>
          <w:sz w:val="20"/>
          <w:szCs w:val="20"/>
        </w:rPr>
        <w:t xml:space="preserve">Trudy </w:t>
      </w:r>
      <w:proofErr w:type="spellStart"/>
      <w:r>
        <w:rPr>
          <w:rFonts w:cstheme="minorHAnsi"/>
          <w:sz w:val="20"/>
          <w:szCs w:val="20"/>
        </w:rPr>
        <w:t>Happel</w:t>
      </w:r>
      <w:proofErr w:type="spellEnd"/>
    </w:p>
    <w:p w14:paraId="4DAFDEF0" w14:textId="77777777" w:rsidR="007B6B22" w:rsidRDefault="007B6B22" w:rsidP="007B6B22">
      <w:pPr>
        <w:rPr>
          <w:rFonts w:cstheme="minorHAnsi"/>
          <w:b/>
          <w:sz w:val="28"/>
          <w:szCs w:val="28"/>
        </w:rPr>
      </w:pPr>
    </w:p>
    <w:p w14:paraId="3841AC5B" w14:textId="447EC09B" w:rsidR="007B6B22" w:rsidRPr="00FA56E5" w:rsidRDefault="007B6B22" w:rsidP="007B6B22">
      <w:pPr>
        <w:rPr>
          <w:rFonts w:cstheme="minorHAnsi"/>
          <w:b/>
          <w:sz w:val="28"/>
          <w:szCs w:val="28"/>
        </w:rPr>
      </w:pPr>
      <w:r w:rsidRPr="00FA56E5">
        <w:rPr>
          <w:rFonts w:cstheme="minorHAnsi"/>
          <w:b/>
          <w:sz w:val="28"/>
          <w:szCs w:val="28"/>
        </w:rPr>
        <w:lastRenderedPageBreak/>
        <w:t>Introduction</w:t>
      </w:r>
    </w:p>
    <w:p w14:paraId="4A7DF9A6" w14:textId="77777777" w:rsidR="007B6B22" w:rsidRPr="00FA56E5" w:rsidRDefault="007B6B22" w:rsidP="007B6B22">
      <w:pPr>
        <w:rPr>
          <w:rFonts w:cstheme="minorHAnsi"/>
          <w:b/>
          <w:i/>
        </w:rPr>
      </w:pPr>
    </w:p>
    <w:p w14:paraId="5DDF1FEF" w14:textId="77777777" w:rsidR="007B6B22" w:rsidRPr="00FA56E5" w:rsidRDefault="007B6B22" w:rsidP="007B6B22">
      <w:pPr>
        <w:pStyle w:val="ListParagraph"/>
        <w:rPr>
          <w:rFonts w:cstheme="minorHAnsi"/>
        </w:rPr>
      </w:pPr>
      <w:r w:rsidRPr="00FA56E5">
        <w:rPr>
          <w:rFonts w:cstheme="minorHAnsi"/>
        </w:rPr>
        <w:t xml:space="preserve">The 2019-2022 strategic plan, CAPCO’s fourth since 2004, is rooted in the national Community Action Theory of Change and informed by the Board of Directors’ 2016 reaffirmation of CAPCO’s mission and values, below.  </w:t>
      </w:r>
    </w:p>
    <w:p w14:paraId="53D8EA5E" w14:textId="77777777" w:rsidR="007B6B22" w:rsidRPr="00FA56E5" w:rsidRDefault="007B6B22" w:rsidP="007B6B22">
      <w:pPr>
        <w:pStyle w:val="ListParagraph"/>
        <w:rPr>
          <w:rFonts w:cstheme="minorHAnsi"/>
          <w:i/>
        </w:rPr>
      </w:pPr>
    </w:p>
    <w:p w14:paraId="43A3EA1F" w14:textId="77777777" w:rsidR="007B6B22" w:rsidRPr="00FA56E5" w:rsidRDefault="007B6B22" w:rsidP="007B6B22">
      <w:pPr>
        <w:pStyle w:val="ListParagraph"/>
        <w:ind w:left="1440"/>
        <w:rPr>
          <w:rFonts w:cstheme="minorHAnsi"/>
          <w:b/>
          <w:i/>
        </w:rPr>
      </w:pPr>
      <w:r w:rsidRPr="00FA56E5">
        <w:rPr>
          <w:rFonts w:cstheme="minorHAnsi"/>
          <w:b/>
          <w:i/>
        </w:rPr>
        <w:t>Mission</w:t>
      </w:r>
    </w:p>
    <w:p w14:paraId="0259762A" w14:textId="77777777" w:rsidR="007B6B22" w:rsidRPr="00FA56E5" w:rsidRDefault="007B6B22" w:rsidP="007B6B22">
      <w:pPr>
        <w:pStyle w:val="ListParagraph"/>
        <w:ind w:left="1440"/>
        <w:rPr>
          <w:rFonts w:cstheme="minorHAnsi"/>
        </w:rPr>
      </w:pPr>
      <w:r w:rsidRPr="00FA56E5">
        <w:rPr>
          <w:rFonts w:cstheme="minorHAnsi"/>
        </w:rPr>
        <w:t>CAPCO is dedicated to providing and advocating for community-wide actions and programs that increase individuals’ dignity and self-reliance and improve community conditions, engaging all sectors of the community in Cortland County’s fight against poverty.</w:t>
      </w:r>
    </w:p>
    <w:p w14:paraId="3D16E700" w14:textId="77777777" w:rsidR="007B6B22" w:rsidRPr="00FA56E5" w:rsidRDefault="007B6B22" w:rsidP="007B6B22">
      <w:pPr>
        <w:pStyle w:val="ListParagraph"/>
        <w:ind w:left="1440"/>
        <w:rPr>
          <w:rFonts w:cstheme="minorHAnsi"/>
          <w:i/>
        </w:rPr>
      </w:pPr>
    </w:p>
    <w:p w14:paraId="32A8B841" w14:textId="77777777" w:rsidR="007B6B22" w:rsidRPr="00FA56E5" w:rsidRDefault="007B6B22" w:rsidP="007B6B22">
      <w:pPr>
        <w:pStyle w:val="ListParagraph"/>
        <w:ind w:left="1440"/>
        <w:rPr>
          <w:rFonts w:cstheme="minorHAnsi"/>
          <w:b/>
          <w:i/>
        </w:rPr>
      </w:pPr>
      <w:r w:rsidRPr="00FA56E5">
        <w:rPr>
          <w:rFonts w:cstheme="minorHAnsi"/>
          <w:b/>
          <w:i/>
        </w:rPr>
        <w:t>We Value</w:t>
      </w:r>
    </w:p>
    <w:p w14:paraId="0DB16A83" w14:textId="77777777" w:rsidR="007B6B22" w:rsidRPr="00FA56E5" w:rsidRDefault="007B6B22" w:rsidP="007B6B22">
      <w:pPr>
        <w:pStyle w:val="ListParagraph"/>
        <w:numPr>
          <w:ilvl w:val="0"/>
          <w:numId w:val="47"/>
        </w:numPr>
        <w:ind w:left="1800"/>
        <w:rPr>
          <w:rFonts w:cstheme="minorHAnsi"/>
        </w:rPr>
      </w:pPr>
      <w:r w:rsidRPr="00FA56E5">
        <w:rPr>
          <w:rFonts w:cstheme="minorHAnsi"/>
        </w:rPr>
        <w:t>The voices and experiences of the people we serve, and their full participation in our community.</w:t>
      </w:r>
    </w:p>
    <w:p w14:paraId="6A4FCF59" w14:textId="77777777" w:rsidR="007B6B22" w:rsidRPr="00FA56E5" w:rsidRDefault="007B6B22" w:rsidP="007B6B22">
      <w:pPr>
        <w:pStyle w:val="ListParagraph"/>
        <w:numPr>
          <w:ilvl w:val="0"/>
          <w:numId w:val="47"/>
        </w:numPr>
        <w:ind w:left="1800"/>
        <w:rPr>
          <w:rFonts w:cstheme="minorHAnsi"/>
        </w:rPr>
      </w:pPr>
      <w:r w:rsidRPr="00FA56E5">
        <w:rPr>
          <w:rFonts w:cstheme="minorHAnsi"/>
        </w:rPr>
        <w:t xml:space="preserve">Respect for ourselves and all those we </w:t>
      </w:r>
      <w:proofErr w:type="gramStart"/>
      <w:r w:rsidRPr="00FA56E5">
        <w:rPr>
          <w:rFonts w:cstheme="minorHAnsi"/>
        </w:rPr>
        <w:t>come in contact with</w:t>
      </w:r>
      <w:proofErr w:type="gramEnd"/>
      <w:r w:rsidRPr="00FA56E5">
        <w:rPr>
          <w:rFonts w:cstheme="minorHAnsi"/>
        </w:rPr>
        <w:t xml:space="preserve"> in our work.</w:t>
      </w:r>
    </w:p>
    <w:p w14:paraId="12D2662C" w14:textId="77777777" w:rsidR="007B6B22" w:rsidRPr="00FA56E5" w:rsidRDefault="007B6B22" w:rsidP="007B6B22">
      <w:pPr>
        <w:pStyle w:val="ListParagraph"/>
        <w:numPr>
          <w:ilvl w:val="0"/>
          <w:numId w:val="47"/>
        </w:numPr>
        <w:ind w:left="1800"/>
        <w:rPr>
          <w:rFonts w:cstheme="minorHAnsi"/>
        </w:rPr>
      </w:pPr>
      <w:r w:rsidRPr="00FA56E5">
        <w:rPr>
          <w:rFonts w:cstheme="minorHAnsi"/>
        </w:rPr>
        <w:t>Accountability for our resources and results to our participants and our community.</w:t>
      </w:r>
    </w:p>
    <w:p w14:paraId="2CA65B7C" w14:textId="77777777" w:rsidR="007B6B22" w:rsidRPr="00FA56E5" w:rsidRDefault="007B6B22" w:rsidP="007B6B22">
      <w:pPr>
        <w:pStyle w:val="ListParagraph"/>
        <w:numPr>
          <w:ilvl w:val="0"/>
          <w:numId w:val="47"/>
        </w:numPr>
        <w:ind w:left="1800"/>
        <w:rPr>
          <w:rFonts w:cstheme="minorHAnsi"/>
        </w:rPr>
      </w:pPr>
      <w:r w:rsidRPr="00FA56E5">
        <w:rPr>
          <w:rFonts w:cstheme="minorHAnsi"/>
        </w:rPr>
        <w:t>Cooperation and partnership within CAPCO and with the individuals and organizations that support our mission.</w:t>
      </w:r>
    </w:p>
    <w:p w14:paraId="0510720D" w14:textId="77777777" w:rsidR="007B6B22" w:rsidRPr="00FA56E5" w:rsidRDefault="007B6B22" w:rsidP="007B6B22">
      <w:pPr>
        <w:pStyle w:val="ListParagraph"/>
        <w:numPr>
          <w:ilvl w:val="0"/>
          <w:numId w:val="47"/>
        </w:numPr>
        <w:ind w:left="1800"/>
        <w:rPr>
          <w:rFonts w:cstheme="minorHAnsi"/>
        </w:rPr>
      </w:pPr>
      <w:r w:rsidRPr="00FA56E5">
        <w:rPr>
          <w:rFonts w:cstheme="minorHAnsi"/>
        </w:rPr>
        <w:t>A commitment to understanding our own and others’ strengths, and using these strengths to support our program, management and governance activities.</w:t>
      </w:r>
    </w:p>
    <w:p w14:paraId="62F41392" w14:textId="77777777" w:rsidR="007B6B22" w:rsidRPr="00FA56E5" w:rsidRDefault="007B6B22" w:rsidP="007B6B22">
      <w:pPr>
        <w:pStyle w:val="ListParagraph"/>
        <w:rPr>
          <w:rFonts w:cstheme="minorHAnsi"/>
          <w:i/>
        </w:rPr>
      </w:pPr>
    </w:p>
    <w:p w14:paraId="489FA061" w14:textId="77777777" w:rsidR="007B6B22" w:rsidRPr="00FA56E5" w:rsidRDefault="007B6B22" w:rsidP="007B6B22">
      <w:pPr>
        <w:pStyle w:val="ListParagraph"/>
        <w:rPr>
          <w:rFonts w:cstheme="minorHAnsi"/>
          <w:b/>
          <w:i/>
        </w:rPr>
      </w:pPr>
      <w:r w:rsidRPr="00FA56E5">
        <w:rPr>
          <w:rFonts w:cstheme="minorHAnsi"/>
          <w:b/>
          <w:i/>
        </w:rPr>
        <w:t xml:space="preserve">Plan Focus </w:t>
      </w:r>
    </w:p>
    <w:p w14:paraId="2ED888FF" w14:textId="188C28B5" w:rsidR="007B6B22" w:rsidRPr="00FA56E5" w:rsidRDefault="007B6B22" w:rsidP="007B6B22">
      <w:pPr>
        <w:pStyle w:val="ListParagraph"/>
        <w:rPr>
          <w:rFonts w:cstheme="minorHAnsi"/>
        </w:rPr>
      </w:pPr>
      <w:proofErr w:type="gramStart"/>
      <w:r w:rsidRPr="00FA56E5">
        <w:rPr>
          <w:rFonts w:cstheme="minorHAnsi"/>
        </w:rPr>
        <w:t xml:space="preserve">The 2019 plan’s format has been updated to support a more unified focus, across all program areas, on CAPCO’s whole-organization impact in </w:t>
      </w:r>
      <w:r w:rsidR="00F36F51">
        <w:rPr>
          <w:rFonts w:cstheme="minorHAnsi"/>
        </w:rPr>
        <w:t xml:space="preserve">the </w:t>
      </w:r>
      <w:r w:rsidRPr="00FA56E5">
        <w:rPr>
          <w:rFonts w:cstheme="minorHAnsi"/>
        </w:rPr>
        <w:t>key areas of community need that were identified in the 2017 Community Needs Assessment:  food security and nutrition, child development and childcare, access to health and mental health care, safe and affordable housing, adult education and literacy, transportation, employment and service access.</w:t>
      </w:r>
      <w:proofErr w:type="gramEnd"/>
    </w:p>
    <w:p w14:paraId="440C7DB9" w14:textId="77777777" w:rsidR="007B6B22" w:rsidRPr="00FA56E5" w:rsidRDefault="007B6B22" w:rsidP="007B6B22">
      <w:pPr>
        <w:pStyle w:val="ListParagraph"/>
        <w:rPr>
          <w:rFonts w:cstheme="minorHAnsi"/>
          <w:b/>
        </w:rPr>
      </w:pPr>
    </w:p>
    <w:p w14:paraId="2E3FE8F1" w14:textId="77777777" w:rsidR="007B6B22" w:rsidRPr="00FA56E5" w:rsidRDefault="007B6B22" w:rsidP="007B6B22">
      <w:pPr>
        <w:pStyle w:val="ListParagraph"/>
        <w:rPr>
          <w:rFonts w:cstheme="minorHAnsi"/>
        </w:rPr>
      </w:pPr>
      <w:r w:rsidRPr="00FA56E5">
        <w:rPr>
          <w:rFonts w:cstheme="minorHAnsi"/>
        </w:rPr>
        <w:t xml:space="preserve">The plan further establishes CAPCO’s leadership role in community-wide dialogue toward a common understanding of poverty and the very real barriers that people face in moving out of poverty.  It introduces </w:t>
      </w:r>
      <w:proofErr w:type="gramStart"/>
      <w:r w:rsidRPr="00FA56E5">
        <w:rPr>
          <w:rFonts w:cstheme="minorHAnsi"/>
        </w:rPr>
        <w:t>best and promising program practices and promotes collaborations with local, statewide and national partners that extend CAPCO’s program</w:t>
      </w:r>
      <w:proofErr w:type="gramEnd"/>
      <w:r w:rsidRPr="00FA56E5">
        <w:rPr>
          <w:rFonts w:cstheme="minorHAnsi"/>
        </w:rPr>
        <w:t xml:space="preserve"> and advocacy impact beyond what one organization can accomplish on its own. The goals and strategies included here also assume continued improvements to existing programs and partnerships, based on the ongoing monitoring of outcome data, customer feedback and management discussion.  </w:t>
      </w:r>
    </w:p>
    <w:p w14:paraId="64D82B02" w14:textId="77777777" w:rsidR="007B6B22" w:rsidRPr="00FA56E5" w:rsidRDefault="007B6B22" w:rsidP="007B6B22">
      <w:pPr>
        <w:pStyle w:val="ListParagraph"/>
        <w:rPr>
          <w:rFonts w:cstheme="minorHAnsi"/>
          <w:b/>
          <w:i/>
        </w:rPr>
      </w:pPr>
    </w:p>
    <w:p w14:paraId="53F6D42D" w14:textId="77777777" w:rsidR="007B6B22" w:rsidRPr="00FA56E5" w:rsidRDefault="007B6B22" w:rsidP="007B6B22">
      <w:pPr>
        <w:pStyle w:val="ListParagraph"/>
        <w:rPr>
          <w:rFonts w:cstheme="minorHAnsi"/>
          <w:b/>
          <w:i/>
        </w:rPr>
      </w:pPr>
      <w:r w:rsidRPr="00FA56E5">
        <w:rPr>
          <w:rFonts w:cstheme="minorHAnsi"/>
          <w:b/>
          <w:i/>
        </w:rPr>
        <w:lastRenderedPageBreak/>
        <w:t xml:space="preserve">Planning Activities and Timeline </w:t>
      </w:r>
    </w:p>
    <w:p w14:paraId="3F36A421" w14:textId="7BDF9C2B" w:rsidR="007B6B22" w:rsidRPr="00FA56E5" w:rsidRDefault="007B6B22" w:rsidP="007B6B22">
      <w:pPr>
        <w:pStyle w:val="ListParagraph"/>
        <w:rPr>
          <w:rFonts w:cstheme="minorHAnsi"/>
        </w:rPr>
      </w:pPr>
      <w:r w:rsidRPr="00FA56E5">
        <w:rPr>
          <w:rFonts w:cstheme="minorHAnsi"/>
        </w:rPr>
        <w:t>Formal planning activities began in February of 2018, based on the results of a comprehensive community-wide needs assessment, completed in 2017 and approved by the Board of Directors in January 2018.  The Program Planning and Evaluation Committee and CAPCO’s Leadership Team identified, in initial planning meetings, a list of existing and emerging community needs that became the basis of all subsequent planning work.  During the spring and summer months, additional work took place in All Staff and Management meetings, as staff identified the program and service development, partnerships, funding opportunities, and internal efficiencies that will drive CAPCO’s impact in these need areas during the next three years.  Finally, in October, the Leadership Team participated in a half</w:t>
      </w:r>
      <w:r w:rsidR="00F36F51">
        <w:rPr>
          <w:rFonts w:cstheme="minorHAnsi"/>
        </w:rPr>
        <w:t>-</w:t>
      </w:r>
      <w:r w:rsidRPr="00FA56E5">
        <w:rPr>
          <w:rFonts w:cstheme="minorHAnsi"/>
        </w:rPr>
        <w:t xml:space="preserve">day session to review and contribute to a draft plan document. </w:t>
      </w:r>
    </w:p>
    <w:p w14:paraId="2E436167" w14:textId="77777777" w:rsidR="007B6B22" w:rsidRPr="00FA56E5" w:rsidRDefault="007B6B22" w:rsidP="007B6B22">
      <w:pPr>
        <w:rPr>
          <w:rFonts w:cstheme="minorHAnsi"/>
        </w:rPr>
      </w:pPr>
    </w:p>
    <w:p w14:paraId="69FC76F8" w14:textId="77777777" w:rsidR="007B6B22" w:rsidRPr="00FA56E5" w:rsidRDefault="007B6B22" w:rsidP="007B6B22">
      <w:pPr>
        <w:pStyle w:val="ListParagraph"/>
        <w:rPr>
          <w:rFonts w:cstheme="minorHAnsi"/>
          <w:b/>
          <w:i/>
        </w:rPr>
      </w:pPr>
      <w:r w:rsidRPr="00FA56E5">
        <w:rPr>
          <w:rFonts w:cstheme="minorHAnsi"/>
          <w:b/>
          <w:i/>
        </w:rPr>
        <w:t>Format and Accountability</w:t>
      </w:r>
    </w:p>
    <w:p w14:paraId="156CFE09" w14:textId="502733E6" w:rsidR="007B6B22" w:rsidRPr="00FA56E5" w:rsidRDefault="007B6B22" w:rsidP="007B6B22">
      <w:pPr>
        <w:pStyle w:val="ListParagraph"/>
        <w:rPr>
          <w:rFonts w:cstheme="minorHAnsi"/>
        </w:rPr>
      </w:pPr>
      <w:r w:rsidRPr="00FA56E5">
        <w:rPr>
          <w:rFonts w:cstheme="minorHAnsi"/>
        </w:rPr>
        <w:t>Th</w:t>
      </w:r>
      <w:r w:rsidR="00F36F51">
        <w:rPr>
          <w:rFonts w:cstheme="minorHAnsi"/>
        </w:rPr>
        <w:t>r</w:t>
      </w:r>
      <w:r w:rsidRPr="00FA56E5">
        <w:rPr>
          <w:rFonts w:cstheme="minorHAnsi"/>
        </w:rPr>
        <w:t>e</w:t>
      </w:r>
      <w:r w:rsidR="00F36F51">
        <w:rPr>
          <w:rFonts w:cstheme="minorHAnsi"/>
        </w:rPr>
        <w:t>e of the</w:t>
      </w:r>
      <w:r w:rsidRPr="00FA56E5">
        <w:rPr>
          <w:rFonts w:cstheme="minorHAnsi"/>
        </w:rPr>
        <w:t xml:space="preserve"> plan’s four </w:t>
      </w:r>
      <w:r>
        <w:rPr>
          <w:rFonts w:cstheme="minorHAnsi"/>
        </w:rPr>
        <w:t>impact</w:t>
      </w:r>
      <w:r w:rsidRPr="00FA56E5">
        <w:rPr>
          <w:rFonts w:cstheme="minorHAnsi"/>
        </w:rPr>
        <w:t xml:space="preserve"> areas </w:t>
      </w:r>
      <w:r>
        <w:rPr>
          <w:rFonts w:cstheme="minorHAnsi"/>
        </w:rPr>
        <w:t>(</w:t>
      </w:r>
      <w:r w:rsidR="00F36F51">
        <w:rPr>
          <w:rFonts w:cstheme="minorHAnsi"/>
        </w:rPr>
        <w:t>Individual and Family Stability/Security, Community Conditions and Opportunities, and Community Engagement</w:t>
      </w:r>
      <w:r>
        <w:rPr>
          <w:rFonts w:cstheme="minorHAnsi"/>
        </w:rPr>
        <w:t xml:space="preserve">) </w:t>
      </w:r>
      <w:r w:rsidRPr="00FA56E5">
        <w:rPr>
          <w:rFonts w:cstheme="minorHAnsi"/>
        </w:rPr>
        <w:t xml:space="preserve">reflect the three new national Community Action goals and </w:t>
      </w:r>
      <w:r w:rsidR="00F36F51">
        <w:rPr>
          <w:rFonts w:cstheme="minorHAnsi"/>
        </w:rPr>
        <w:t>the</w:t>
      </w:r>
      <w:r w:rsidRPr="00FA56E5">
        <w:rPr>
          <w:rFonts w:cstheme="minorHAnsi"/>
        </w:rPr>
        <w:t xml:space="preserve"> fourth, included in past plans, emphasizes CAPCO’s capacity as an effective mission-based not-for-profit corporation and community partner. </w:t>
      </w:r>
    </w:p>
    <w:p w14:paraId="115A4F01" w14:textId="77777777" w:rsidR="007B6B22" w:rsidRPr="00FA56E5" w:rsidRDefault="007B6B22" w:rsidP="007B6B22">
      <w:pPr>
        <w:pStyle w:val="ListParagraph"/>
        <w:rPr>
          <w:rFonts w:cstheme="minorHAnsi"/>
        </w:rPr>
      </w:pPr>
    </w:p>
    <w:p w14:paraId="50958186" w14:textId="1C65BE6D" w:rsidR="007B6B22" w:rsidRPr="00FA56E5" w:rsidRDefault="007B6B22" w:rsidP="007B6B22">
      <w:pPr>
        <w:pStyle w:val="ListParagraph"/>
        <w:rPr>
          <w:rFonts w:cstheme="minorHAnsi"/>
        </w:rPr>
      </w:pPr>
      <w:r w:rsidRPr="00FA56E5">
        <w:rPr>
          <w:rFonts w:cstheme="minorHAnsi"/>
        </w:rPr>
        <w:t>The numbered statements that appear in each of the four</w:t>
      </w:r>
      <w:r>
        <w:rPr>
          <w:rFonts w:cstheme="minorHAnsi"/>
        </w:rPr>
        <w:t xml:space="preserve"> </w:t>
      </w:r>
      <w:r w:rsidRPr="00FA56E5">
        <w:rPr>
          <w:rFonts w:cstheme="minorHAnsi"/>
        </w:rPr>
        <w:t xml:space="preserve">columns describe CAPCO’s impact in priority need areas, and each one references the particular programs and initiatives that will contribute to that </w:t>
      </w:r>
      <w:r>
        <w:rPr>
          <w:rFonts w:cstheme="minorHAnsi"/>
        </w:rPr>
        <w:t xml:space="preserve">organizational </w:t>
      </w:r>
      <w:r w:rsidRPr="00FA56E5">
        <w:rPr>
          <w:rFonts w:cstheme="minorHAnsi"/>
        </w:rPr>
        <w:t xml:space="preserve">impact. Members of CAPCO’s Leadership Team will work within their programs to develop implementation plans, all of which will reference the ways in which their strategies contribute to CAPCO’s overall impact in the four goal areas, including the measures they use to evaluate program outcomes and the timetable for reporting these outcomes.  </w:t>
      </w:r>
    </w:p>
    <w:p w14:paraId="1296D94F" w14:textId="77777777" w:rsidR="007B6B22" w:rsidRDefault="007B6B22" w:rsidP="007B6B22">
      <w:pPr>
        <w:rPr>
          <w:rFonts w:cstheme="minorHAnsi"/>
        </w:rPr>
      </w:pPr>
    </w:p>
    <w:p w14:paraId="401B6731" w14:textId="77777777" w:rsidR="007B6B22" w:rsidRDefault="007B6B22" w:rsidP="007B6B22">
      <w:pPr>
        <w:rPr>
          <w:rFonts w:cstheme="minorHAnsi"/>
        </w:rPr>
      </w:pPr>
    </w:p>
    <w:p w14:paraId="7652A52E" w14:textId="77777777" w:rsidR="007B6B22" w:rsidRDefault="007B6B22" w:rsidP="007B6B22">
      <w:pPr>
        <w:rPr>
          <w:rFonts w:cstheme="minorHAnsi"/>
        </w:rPr>
      </w:pPr>
    </w:p>
    <w:p w14:paraId="5B97C281" w14:textId="77777777" w:rsidR="007B6B22" w:rsidRDefault="007B6B22" w:rsidP="007B6B22">
      <w:pPr>
        <w:rPr>
          <w:rFonts w:cstheme="minorHAnsi"/>
        </w:rPr>
      </w:pPr>
    </w:p>
    <w:p w14:paraId="680DC52C" w14:textId="77777777" w:rsidR="007B6B22" w:rsidRDefault="007B6B22" w:rsidP="007B6B22">
      <w:pPr>
        <w:rPr>
          <w:rFonts w:cstheme="minorHAnsi"/>
        </w:rPr>
      </w:pPr>
    </w:p>
    <w:p w14:paraId="735221EA" w14:textId="77777777" w:rsidR="007B6B22" w:rsidRDefault="007B6B22" w:rsidP="007B6B22">
      <w:pPr>
        <w:rPr>
          <w:rFonts w:cstheme="minorHAnsi"/>
        </w:rPr>
      </w:pPr>
    </w:p>
    <w:p w14:paraId="30EC14A8" w14:textId="77777777" w:rsidR="007B6B22" w:rsidRDefault="007B6B22" w:rsidP="007B6B22">
      <w:pPr>
        <w:rPr>
          <w:rFonts w:cstheme="minorHAnsi"/>
        </w:rPr>
      </w:pPr>
    </w:p>
    <w:p w14:paraId="6BE1343D" w14:textId="77777777" w:rsidR="007B6B22" w:rsidRDefault="007B6B22" w:rsidP="007B6B22">
      <w:pPr>
        <w:rPr>
          <w:rFonts w:cstheme="minorHAnsi"/>
        </w:rPr>
      </w:pPr>
    </w:p>
    <w:p w14:paraId="399E05BE" w14:textId="77777777" w:rsidR="007B6B22" w:rsidRDefault="007B6B22" w:rsidP="007B6B22">
      <w:pPr>
        <w:rPr>
          <w:rFonts w:cstheme="minorHAnsi"/>
        </w:rPr>
      </w:pPr>
    </w:p>
    <w:p w14:paraId="7E4F0DFB" w14:textId="77777777" w:rsidR="007B6B22" w:rsidRDefault="007B6B22" w:rsidP="007B6B22">
      <w:pPr>
        <w:rPr>
          <w:rFonts w:cstheme="minorHAnsi"/>
        </w:rPr>
      </w:pPr>
    </w:p>
    <w:p w14:paraId="677BA6E9" w14:textId="0A840D49" w:rsidR="007B6B22" w:rsidRDefault="007B6B22">
      <w:r>
        <w:br w:type="page"/>
      </w:r>
    </w:p>
    <w:tbl>
      <w:tblPr>
        <w:tblStyle w:val="TableGrid"/>
        <w:tblpPr w:leftFromText="180" w:rightFromText="180" w:vertAnchor="text" w:horzAnchor="page" w:tblpX="740" w:tblpY="347"/>
        <w:tblW w:w="14685" w:type="dxa"/>
        <w:tblLayout w:type="fixed"/>
        <w:tblLook w:val="04A0" w:firstRow="1" w:lastRow="0" w:firstColumn="1" w:lastColumn="0" w:noHBand="0" w:noVBand="1"/>
      </w:tblPr>
      <w:tblGrid>
        <w:gridCol w:w="1615"/>
        <w:gridCol w:w="2790"/>
        <w:gridCol w:w="2895"/>
        <w:gridCol w:w="2970"/>
        <w:gridCol w:w="4415"/>
      </w:tblGrid>
      <w:tr w:rsidR="00280010" w:rsidRPr="00CC6D4F" w14:paraId="7B2E3140" w14:textId="0A132AF1" w:rsidTr="00280010">
        <w:tc>
          <w:tcPr>
            <w:tcW w:w="1615" w:type="dxa"/>
          </w:tcPr>
          <w:p w14:paraId="654B471D" w14:textId="672D6C08" w:rsidR="00280010" w:rsidRPr="007B6B22" w:rsidRDefault="00280010" w:rsidP="00E87FC8">
            <w:pPr>
              <w:jc w:val="center"/>
              <w:rPr>
                <w:highlight w:val="lightGray"/>
              </w:rPr>
            </w:pPr>
            <w:r w:rsidRPr="007B6B22">
              <w:rPr>
                <w:b/>
                <w:sz w:val="28"/>
                <w:szCs w:val="28"/>
              </w:rPr>
              <w:lastRenderedPageBreak/>
              <w:t>Impact Areas</w:t>
            </w:r>
          </w:p>
        </w:tc>
        <w:tc>
          <w:tcPr>
            <w:tcW w:w="2790" w:type="dxa"/>
          </w:tcPr>
          <w:p w14:paraId="13F41BDF" w14:textId="77777777" w:rsidR="00280010" w:rsidRPr="007B6B22" w:rsidRDefault="00280010" w:rsidP="00E87FC8">
            <w:pPr>
              <w:jc w:val="center"/>
              <w:rPr>
                <w:b/>
                <w:sz w:val="28"/>
                <w:szCs w:val="28"/>
              </w:rPr>
            </w:pPr>
            <w:r w:rsidRPr="007B6B22">
              <w:rPr>
                <w:b/>
                <w:sz w:val="28"/>
                <w:szCs w:val="28"/>
              </w:rPr>
              <w:t>Individual and Family Stability/Security</w:t>
            </w:r>
          </w:p>
        </w:tc>
        <w:tc>
          <w:tcPr>
            <w:tcW w:w="2895" w:type="dxa"/>
          </w:tcPr>
          <w:p w14:paraId="16DE08EA" w14:textId="77777777" w:rsidR="00280010" w:rsidRPr="007B6B22" w:rsidRDefault="00280010" w:rsidP="00E87FC8">
            <w:pPr>
              <w:jc w:val="center"/>
              <w:rPr>
                <w:b/>
                <w:sz w:val="28"/>
                <w:szCs w:val="28"/>
              </w:rPr>
            </w:pPr>
            <w:r w:rsidRPr="007B6B22">
              <w:rPr>
                <w:b/>
                <w:sz w:val="28"/>
                <w:szCs w:val="28"/>
              </w:rPr>
              <w:t>Community Conditions and Opportunities</w:t>
            </w:r>
          </w:p>
        </w:tc>
        <w:tc>
          <w:tcPr>
            <w:tcW w:w="2970" w:type="dxa"/>
          </w:tcPr>
          <w:p w14:paraId="5F08B6BF" w14:textId="77777777" w:rsidR="00280010" w:rsidRPr="007B6B22" w:rsidRDefault="00280010" w:rsidP="00E87FC8">
            <w:pPr>
              <w:jc w:val="center"/>
              <w:rPr>
                <w:b/>
                <w:sz w:val="28"/>
                <w:szCs w:val="28"/>
              </w:rPr>
            </w:pPr>
            <w:r w:rsidRPr="007B6B22">
              <w:rPr>
                <w:b/>
                <w:sz w:val="28"/>
                <w:szCs w:val="28"/>
              </w:rPr>
              <w:t>Community Engagement</w:t>
            </w:r>
          </w:p>
        </w:tc>
        <w:tc>
          <w:tcPr>
            <w:tcW w:w="4415" w:type="dxa"/>
          </w:tcPr>
          <w:p w14:paraId="6C57B100" w14:textId="77777777" w:rsidR="00280010" w:rsidRPr="007B6B22" w:rsidRDefault="00280010" w:rsidP="00E87FC8">
            <w:pPr>
              <w:jc w:val="center"/>
              <w:rPr>
                <w:b/>
                <w:sz w:val="28"/>
                <w:szCs w:val="28"/>
              </w:rPr>
            </w:pPr>
            <w:bookmarkStart w:id="0" w:name="_GoBack"/>
            <w:bookmarkEnd w:id="0"/>
            <w:r w:rsidRPr="007B6B22">
              <w:rPr>
                <w:b/>
                <w:sz w:val="28"/>
                <w:szCs w:val="28"/>
              </w:rPr>
              <w:t>Agency Capacity and Partnerships</w:t>
            </w:r>
          </w:p>
        </w:tc>
      </w:tr>
      <w:tr w:rsidR="00280010" w:rsidRPr="00CC6D4F" w14:paraId="204835E5" w14:textId="1F0BEEA8" w:rsidTr="00280010">
        <w:tc>
          <w:tcPr>
            <w:tcW w:w="1615" w:type="dxa"/>
          </w:tcPr>
          <w:p w14:paraId="362465F4" w14:textId="702E3892" w:rsidR="00280010" w:rsidRPr="00CC6D4F" w:rsidRDefault="00280010" w:rsidP="00CC6D4F">
            <w:pPr>
              <w:rPr>
                <w:b/>
              </w:rPr>
            </w:pPr>
            <w:r w:rsidRPr="00CC6D4F">
              <w:rPr>
                <w:b/>
              </w:rPr>
              <w:t>Agency Goals</w:t>
            </w:r>
          </w:p>
        </w:tc>
        <w:tc>
          <w:tcPr>
            <w:tcW w:w="2790" w:type="dxa"/>
          </w:tcPr>
          <w:p w14:paraId="15A5A65C" w14:textId="77777777" w:rsidR="00280010" w:rsidRPr="00CC6D4F" w:rsidRDefault="00280010" w:rsidP="00CC6D4F">
            <w:pPr>
              <w:rPr>
                <w:b/>
                <w:i/>
              </w:rPr>
            </w:pPr>
            <w:r w:rsidRPr="00CC6D4F">
              <w:rPr>
                <w:b/>
                <w:i/>
              </w:rPr>
              <w:t>Goal 1</w:t>
            </w:r>
          </w:p>
          <w:p w14:paraId="2D68054D" w14:textId="65C0CF99" w:rsidR="00280010" w:rsidRPr="00CC6D4F" w:rsidRDefault="00280010" w:rsidP="00CC6D4F">
            <w:pPr>
              <w:rPr>
                <w:b/>
                <w:i/>
              </w:rPr>
            </w:pPr>
            <w:r w:rsidRPr="00CC6D4F">
              <w:rPr>
                <w:b/>
                <w:i/>
              </w:rPr>
              <w:t>People with low incomes are stable and have economic security.</w:t>
            </w:r>
          </w:p>
        </w:tc>
        <w:tc>
          <w:tcPr>
            <w:tcW w:w="2895" w:type="dxa"/>
          </w:tcPr>
          <w:p w14:paraId="552E08B4" w14:textId="77777777" w:rsidR="00280010" w:rsidRPr="00CC6D4F" w:rsidRDefault="00280010" w:rsidP="00CC6D4F">
            <w:pPr>
              <w:rPr>
                <w:b/>
                <w:i/>
              </w:rPr>
            </w:pPr>
            <w:r w:rsidRPr="00CC6D4F">
              <w:rPr>
                <w:b/>
                <w:i/>
              </w:rPr>
              <w:t>Goal 2</w:t>
            </w:r>
          </w:p>
          <w:p w14:paraId="0AA035A4" w14:textId="49B9A158" w:rsidR="00280010" w:rsidRPr="00CC6D4F" w:rsidRDefault="00280010" w:rsidP="00CC6D4F">
            <w:pPr>
              <w:rPr>
                <w:b/>
                <w:i/>
              </w:rPr>
            </w:pPr>
            <w:r w:rsidRPr="00CC6D4F">
              <w:rPr>
                <w:b/>
                <w:i/>
              </w:rPr>
              <w:t xml:space="preserve">The communities that people with low incomes live in are healthy </w:t>
            </w:r>
            <w:r>
              <w:rPr>
                <w:b/>
                <w:i/>
              </w:rPr>
              <w:t>&amp;</w:t>
            </w:r>
            <w:r w:rsidRPr="00CC6D4F">
              <w:rPr>
                <w:b/>
                <w:i/>
              </w:rPr>
              <w:t xml:space="preserve"> offer economic opportunities.</w:t>
            </w:r>
          </w:p>
        </w:tc>
        <w:tc>
          <w:tcPr>
            <w:tcW w:w="2970" w:type="dxa"/>
          </w:tcPr>
          <w:p w14:paraId="4DD725F8" w14:textId="77777777" w:rsidR="00280010" w:rsidRPr="00CC6D4F" w:rsidRDefault="00280010" w:rsidP="00CC6D4F">
            <w:pPr>
              <w:rPr>
                <w:b/>
                <w:i/>
              </w:rPr>
            </w:pPr>
            <w:r w:rsidRPr="00CC6D4F">
              <w:rPr>
                <w:b/>
                <w:i/>
              </w:rPr>
              <w:t>Goal 3</w:t>
            </w:r>
          </w:p>
          <w:p w14:paraId="3F367FD0" w14:textId="61C3E024" w:rsidR="00280010" w:rsidRPr="00CC6D4F" w:rsidRDefault="00280010" w:rsidP="00CC6D4F">
            <w:pPr>
              <w:rPr>
                <w:b/>
                <w:i/>
              </w:rPr>
            </w:pPr>
            <w:r w:rsidRPr="00CC6D4F">
              <w:rPr>
                <w:b/>
                <w:i/>
              </w:rPr>
              <w:t xml:space="preserve">People with low incomes are active in building opportunities for themselves </w:t>
            </w:r>
            <w:r>
              <w:rPr>
                <w:b/>
                <w:i/>
              </w:rPr>
              <w:t>&amp;</w:t>
            </w:r>
            <w:r w:rsidRPr="00CC6D4F">
              <w:rPr>
                <w:b/>
                <w:i/>
              </w:rPr>
              <w:t xml:space="preserve"> others in the community.</w:t>
            </w:r>
          </w:p>
        </w:tc>
        <w:tc>
          <w:tcPr>
            <w:tcW w:w="4415" w:type="dxa"/>
          </w:tcPr>
          <w:p w14:paraId="32349A4B" w14:textId="77777777" w:rsidR="00280010" w:rsidRPr="00CC6D4F" w:rsidRDefault="00280010" w:rsidP="00CC6D4F">
            <w:pPr>
              <w:rPr>
                <w:b/>
                <w:i/>
              </w:rPr>
            </w:pPr>
            <w:r w:rsidRPr="00CC6D4F">
              <w:rPr>
                <w:b/>
                <w:i/>
              </w:rPr>
              <w:t>Goal 4</w:t>
            </w:r>
          </w:p>
          <w:p w14:paraId="28D220FC" w14:textId="7BFA6744" w:rsidR="00280010" w:rsidRPr="00CC6D4F" w:rsidRDefault="00280010" w:rsidP="00CC6D4F">
            <w:pPr>
              <w:rPr>
                <w:b/>
                <w:i/>
              </w:rPr>
            </w:pPr>
            <w:r w:rsidRPr="00CC6D4F">
              <w:rPr>
                <w:b/>
                <w:i/>
              </w:rPr>
              <w:t xml:space="preserve">CAPCO has the human and financial resources, partnerships and influence to assure positive individual, family </w:t>
            </w:r>
            <w:r>
              <w:rPr>
                <w:b/>
                <w:i/>
              </w:rPr>
              <w:t xml:space="preserve">&amp; </w:t>
            </w:r>
            <w:r w:rsidRPr="00CC6D4F">
              <w:rPr>
                <w:b/>
                <w:i/>
              </w:rPr>
              <w:t>community outcomes.</w:t>
            </w:r>
          </w:p>
        </w:tc>
      </w:tr>
      <w:tr w:rsidR="00280010" w:rsidRPr="007B6B22" w14:paraId="4F05F4B5" w14:textId="5CFC33EF" w:rsidTr="00280010">
        <w:trPr>
          <w:trHeight w:val="800"/>
        </w:trPr>
        <w:tc>
          <w:tcPr>
            <w:tcW w:w="1615" w:type="dxa"/>
          </w:tcPr>
          <w:p w14:paraId="217E7439" w14:textId="2B00A4EB" w:rsidR="00280010" w:rsidRPr="007B6B22" w:rsidRDefault="00280010" w:rsidP="00CC6D4F">
            <w:pPr>
              <w:rPr>
                <w:rFonts w:cstheme="minorHAnsi"/>
                <w:b/>
                <w:sz w:val="22"/>
                <w:szCs w:val="22"/>
              </w:rPr>
            </w:pPr>
            <w:r w:rsidRPr="007B6B22">
              <w:rPr>
                <w:rFonts w:cstheme="minorHAnsi"/>
                <w:b/>
                <w:sz w:val="22"/>
                <w:szCs w:val="22"/>
              </w:rPr>
              <w:t xml:space="preserve">                                                                                           </w:t>
            </w:r>
            <w:r>
              <w:rPr>
                <w:rFonts w:cstheme="minorHAnsi"/>
                <w:b/>
                <w:sz w:val="22"/>
                <w:szCs w:val="22"/>
              </w:rPr>
              <w:t xml:space="preserve">  </w:t>
            </w:r>
            <w:r w:rsidRPr="007B6B22">
              <w:rPr>
                <w:rFonts w:cstheme="minorHAnsi"/>
                <w:b/>
                <w:sz w:val="22"/>
                <w:szCs w:val="22"/>
              </w:rPr>
              <w:t>Management</w:t>
            </w:r>
          </w:p>
          <w:p w14:paraId="4F117E0B" w14:textId="77777777" w:rsidR="00280010" w:rsidRPr="007B6B22" w:rsidRDefault="00280010" w:rsidP="00CC6D4F">
            <w:pPr>
              <w:rPr>
                <w:rFonts w:cstheme="minorHAnsi"/>
                <w:b/>
                <w:sz w:val="22"/>
                <w:szCs w:val="22"/>
              </w:rPr>
            </w:pPr>
            <w:r w:rsidRPr="007B6B22">
              <w:rPr>
                <w:rFonts w:cstheme="minorHAnsi"/>
                <w:b/>
                <w:sz w:val="22"/>
                <w:szCs w:val="22"/>
              </w:rPr>
              <w:t>Strategies</w:t>
            </w:r>
          </w:p>
          <w:p w14:paraId="2C3A798A" w14:textId="30A53A33" w:rsidR="00280010" w:rsidRPr="007B6B22" w:rsidRDefault="00280010" w:rsidP="00CC6D4F">
            <w:pPr>
              <w:rPr>
                <w:rFonts w:cstheme="minorHAnsi"/>
                <w:i/>
                <w:sz w:val="22"/>
                <w:szCs w:val="22"/>
              </w:rPr>
            </w:pPr>
            <w:r w:rsidRPr="007B6B22">
              <w:rPr>
                <w:rFonts w:cstheme="minorHAnsi"/>
                <w:i/>
                <w:sz w:val="22"/>
                <w:szCs w:val="22"/>
              </w:rPr>
              <w:t>(program and admin staff strategies to achieve Goals)</w:t>
            </w:r>
          </w:p>
        </w:tc>
        <w:tc>
          <w:tcPr>
            <w:tcW w:w="2790" w:type="dxa"/>
          </w:tcPr>
          <w:p w14:paraId="1B0D20A0" w14:textId="77777777" w:rsidR="00280010" w:rsidRPr="007B6B22" w:rsidRDefault="00280010" w:rsidP="00CC6D4F">
            <w:pPr>
              <w:rPr>
                <w:rFonts w:cstheme="minorHAnsi"/>
                <w:sz w:val="22"/>
                <w:szCs w:val="22"/>
              </w:rPr>
            </w:pPr>
          </w:p>
          <w:p w14:paraId="36080F83" w14:textId="5F8775AF" w:rsidR="00280010" w:rsidRPr="007B6B22" w:rsidRDefault="00280010" w:rsidP="00CC6D4F">
            <w:pPr>
              <w:pStyle w:val="ListParagraph"/>
              <w:numPr>
                <w:ilvl w:val="0"/>
                <w:numId w:val="38"/>
              </w:numPr>
              <w:rPr>
                <w:rFonts w:cstheme="minorHAnsi"/>
                <w:b/>
                <w:sz w:val="22"/>
                <w:szCs w:val="22"/>
              </w:rPr>
            </w:pPr>
            <w:r w:rsidRPr="007B6B22">
              <w:rPr>
                <w:rFonts w:cstheme="minorHAnsi"/>
                <w:b/>
                <w:sz w:val="22"/>
                <w:szCs w:val="22"/>
              </w:rPr>
              <w:t>Increase access to healthy food</w:t>
            </w:r>
          </w:p>
          <w:p w14:paraId="5E2FED62" w14:textId="1E62009D" w:rsidR="00280010" w:rsidRPr="007B6B22" w:rsidRDefault="00280010" w:rsidP="00CC6D4F">
            <w:pPr>
              <w:pStyle w:val="ListParagraph"/>
              <w:numPr>
                <w:ilvl w:val="0"/>
                <w:numId w:val="5"/>
              </w:numPr>
              <w:rPr>
                <w:rFonts w:cstheme="minorHAnsi"/>
                <w:sz w:val="22"/>
                <w:szCs w:val="22"/>
              </w:rPr>
            </w:pPr>
            <w:r w:rsidRPr="007B6B22">
              <w:rPr>
                <w:rFonts w:cstheme="minorHAnsi"/>
                <w:sz w:val="22"/>
                <w:szCs w:val="22"/>
              </w:rPr>
              <w:t xml:space="preserve">CSA </w:t>
            </w:r>
          </w:p>
          <w:p w14:paraId="31E9250B" w14:textId="77A66C88" w:rsidR="00280010" w:rsidRPr="007B6B22" w:rsidRDefault="00280010" w:rsidP="00CC6D4F">
            <w:pPr>
              <w:pStyle w:val="ListParagraph"/>
              <w:numPr>
                <w:ilvl w:val="0"/>
                <w:numId w:val="5"/>
              </w:numPr>
              <w:rPr>
                <w:rFonts w:cstheme="minorHAnsi"/>
                <w:sz w:val="22"/>
                <w:szCs w:val="22"/>
              </w:rPr>
            </w:pPr>
            <w:proofErr w:type="spellStart"/>
            <w:r w:rsidRPr="007B6B22">
              <w:rPr>
                <w:rFonts w:cstheme="minorHAnsi"/>
                <w:sz w:val="22"/>
                <w:szCs w:val="22"/>
              </w:rPr>
              <w:t>Snackpack</w:t>
            </w:r>
            <w:r>
              <w:rPr>
                <w:rFonts w:cstheme="minorHAnsi"/>
                <w:sz w:val="22"/>
                <w:szCs w:val="22"/>
              </w:rPr>
              <w:t>s</w:t>
            </w:r>
            <w:proofErr w:type="spellEnd"/>
          </w:p>
          <w:p w14:paraId="63964083" w14:textId="0B5FE35E" w:rsidR="00280010" w:rsidRPr="007B6B22" w:rsidRDefault="00280010" w:rsidP="00CC6D4F">
            <w:pPr>
              <w:pStyle w:val="ListParagraph"/>
              <w:numPr>
                <w:ilvl w:val="0"/>
                <w:numId w:val="5"/>
              </w:numPr>
              <w:rPr>
                <w:rFonts w:cstheme="minorHAnsi"/>
                <w:sz w:val="22"/>
                <w:szCs w:val="22"/>
              </w:rPr>
            </w:pPr>
            <w:r w:rsidRPr="007B6B22">
              <w:rPr>
                <w:rFonts w:cstheme="minorHAnsi"/>
                <w:sz w:val="22"/>
                <w:szCs w:val="22"/>
              </w:rPr>
              <w:t>WIC/FMNP/EPC</w:t>
            </w:r>
          </w:p>
          <w:p w14:paraId="78A24963" w14:textId="75EACB30" w:rsidR="00280010" w:rsidRPr="007B6B22" w:rsidRDefault="00280010" w:rsidP="00CC6D4F">
            <w:pPr>
              <w:pStyle w:val="ListParagraph"/>
              <w:numPr>
                <w:ilvl w:val="0"/>
                <w:numId w:val="5"/>
              </w:numPr>
              <w:rPr>
                <w:rFonts w:cstheme="minorHAnsi"/>
                <w:sz w:val="22"/>
                <w:szCs w:val="22"/>
              </w:rPr>
            </w:pPr>
            <w:r w:rsidRPr="007B6B22">
              <w:rPr>
                <w:rFonts w:cstheme="minorHAnsi"/>
                <w:sz w:val="22"/>
                <w:szCs w:val="22"/>
              </w:rPr>
              <w:t>EBT at Farmer’s Market</w:t>
            </w:r>
          </w:p>
          <w:p w14:paraId="522635ED" w14:textId="68C43C4E" w:rsidR="00280010" w:rsidRPr="007B6B22" w:rsidRDefault="00280010" w:rsidP="00CC6D4F">
            <w:pPr>
              <w:pStyle w:val="ListParagraph"/>
              <w:numPr>
                <w:ilvl w:val="0"/>
                <w:numId w:val="5"/>
              </w:numPr>
              <w:rPr>
                <w:rFonts w:cstheme="minorHAnsi"/>
                <w:sz w:val="22"/>
                <w:szCs w:val="22"/>
              </w:rPr>
            </w:pPr>
            <w:r w:rsidRPr="007B6B22">
              <w:rPr>
                <w:rFonts w:cstheme="minorHAnsi"/>
                <w:sz w:val="22"/>
                <w:szCs w:val="22"/>
              </w:rPr>
              <w:t>HS/EHS</w:t>
            </w:r>
          </w:p>
          <w:p w14:paraId="4B4A586C" w14:textId="5BACE173" w:rsidR="00280010" w:rsidRPr="007B6B22" w:rsidRDefault="00280010" w:rsidP="00CC6D4F">
            <w:pPr>
              <w:pStyle w:val="ListParagraph"/>
              <w:numPr>
                <w:ilvl w:val="0"/>
                <w:numId w:val="5"/>
              </w:numPr>
              <w:rPr>
                <w:rFonts w:cstheme="minorHAnsi"/>
                <w:sz w:val="22"/>
                <w:szCs w:val="22"/>
              </w:rPr>
            </w:pPr>
            <w:r w:rsidRPr="007B6B22">
              <w:rPr>
                <w:rFonts w:cstheme="minorHAnsi"/>
                <w:sz w:val="22"/>
                <w:szCs w:val="22"/>
              </w:rPr>
              <w:t>NOEP</w:t>
            </w:r>
          </w:p>
          <w:p w14:paraId="29C62AF6" w14:textId="73858041" w:rsidR="00280010" w:rsidRPr="007B6B22" w:rsidRDefault="00280010" w:rsidP="00CC6D4F">
            <w:pPr>
              <w:rPr>
                <w:rFonts w:cstheme="minorHAnsi"/>
                <w:sz w:val="22"/>
                <w:szCs w:val="22"/>
              </w:rPr>
            </w:pPr>
            <w:r w:rsidRPr="007B6B22">
              <w:rPr>
                <w:rFonts w:cstheme="minorHAnsi"/>
                <w:sz w:val="22"/>
                <w:szCs w:val="22"/>
              </w:rPr>
              <w:t xml:space="preserve">                                                                                                                                                                                        </w:t>
            </w:r>
          </w:p>
          <w:p w14:paraId="49973E14" w14:textId="3F30150F" w:rsidR="00280010" w:rsidRPr="007B6B22" w:rsidRDefault="00280010" w:rsidP="00CC6D4F">
            <w:pPr>
              <w:pStyle w:val="ListParagraph"/>
              <w:numPr>
                <w:ilvl w:val="0"/>
                <w:numId w:val="38"/>
              </w:numPr>
              <w:rPr>
                <w:rFonts w:cstheme="minorHAnsi"/>
                <w:b/>
                <w:sz w:val="22"/>
                <w:szCs w:val="22"/>
              </w:rPr>
            </w:pPr>
            <w:r w:rsidRPr="007B6B22">
              <w:rPr>
                <w:rFonts w:cstheme="minorHAnsi"/>
                <w:b/>
                <w:sz w:val="22"/>
                <w:szCs w:val="22"/>
              </w:rPr>
              <w:t xml:space="preserve">Improve family health and stability </w:t>
            </w:r>
          </w:p>
          <w:p w14:paraId="137FBCDF" w14:textId="48AD24E8" w:rsidR="00280010" w:rsidRPr="007B6B22" w:rsidRDefault="00280010" w:rsidP="00CC6D4F">
            <w:pPr>
              <w:pStyle w:val="ListParagraph"/>
              <w:numPr>
                <w:ilvl w:val="0"/>
                <w:numId w:val="6"/>
              </w:numPr>
              <w:rPr>
                <w:rFonts w:cstheme="minorHAnsi"/>
                <w:sz w:val="22"/>
                <w:szCs w:val="22"/>
              </w:rPr>
            </w:pPr>
            <w:r w:rsidRPr="007B6B22">
              <w:rPr>
                <w:rFonts w:cstheme="minorHAnsi"/>
                <w:sz w:val="22"/>
                <w:szCs w:val="22"/>
              </w:rPr>
              <w:t>Family Essentials</w:t>
            </w:r>
          </w:p>
          <w:p w14:paraId="356DC142" w14:textId="70362294" w:rsidR="00280010" w:rsidRPr="007B6B22" w:rsidRDefault="00280010" w:rsidP="00CC6D4F">
            <w:pPr>
              <w:pStyle w:val="ListParagraph"/>
              <w:numPr>
                <w:ilvl w:val="0"/>
                <w:numId w:val="6"/>
              </w:numPr>
              <w:rPr>
                <w:rFonts w:cstheme="minorHAnsi"/>
                <w:sz w:val="22"/>
                <w:szCs w:val="22"/>
              </w:rPr>
            </w:pPr>
            <w:r w:rsidRPr="007B6B22">
              <w:rPr>
                <w:rFonts w:cstheme="minorHAnsi"/>
                <w:sz w:val="22"/>
                <w:szCs w:val="22"/>
              </w:rPr>
              <w:t>Expand FE to accept large furniture</w:t>
            </w:r>
          </w:p>
          <w:p w14:paraId="4AC2171D" w14:textId="7DC19CD5" w:rsidR="00280010" w:rsidRPr="007B6B22" w:rsidRDefault="00280010" w:rsidP="00CC6D4F">
            <w:pPr>
              <w:pStyle w:val="ListParagraph"/>
              <w:numPr>
                <w:ilvl w:val="0"/>
                <w:numId w:val="6"/>
              </w:numPr>
              <w:rPr>
                <w:rFonts w:cstheme="minorHAnsi"/>
                <w:sz w:val="22"/>
                <w:szCs w:val="22"/>
              </w:rPr>
            </w:pPr>
            <w:r w:rsidRPr="007B6B22">
              <w:rPr>
                <w:rFonts w:cstheme="minorHAnsi"/>
                <w:sz w:val="22"/>
                <w:szCs w:val="22"/>
              </w:rPr>
              <w:t>Safe Sitter/First Aid training</w:t>
            </w:r>
          </w:p>
          <w:p w14:paraId="02B20525" w14:textId="31AC0914" w:rsidR="00280010" w:rsidRPr="007B6B22" w:rsidRDefault="00280010" w:rsidP="00CC6D4F">
            <w:pPr>
              <w:pStyle w:val="ListParagraph"/>
              <w:numPr>
                <w:ilvl w:val="0"/>
                <w:numId w:val="6"/>
              </w:numPr>
              <w:rPr>
                <w:rFonts w:cstheme="minorHAnsi"/>
                <w:sz w:val="22"/>
                <w:szCs w:val="22"/>
              </w:rPr>
            </w:pPr>
            <w:r w:rsidRPr="007B6B22">
              <w:rPr>
                <w:rFonts w:cstheme="minorHAnsi"/>
                <w:sz w:val="22"/>
                <w:szCs w:val="22"/>
              </w:rPr>
              <w:t>CA Angels</w:t>
            </w:r>
          </w:p>
          <w:p w14:paraId="6D0B1224" w14:textId="54B39AD6" w:rsidR="00280010" w:rsidRPr="007B6B22" w:rsidRDefault="00280010" w:rsidP="00CC6D4F">
            <w:pPr>
              <w:pStyle w:val="ListParagraph"/>
              <w:numPr>
                <w:ilvl w:val="0"/>
                <w:numId w:val="6"/>
              </w:numPr>
              <w:rPr>
                <w:rFonts w:cstheme="minorHAnsi"/>
                <w:sz w:val="22"/>
                <w:szCs w:val="22"/>
              </w:rPr>
            </w:pPr>
            <w:r w:rsidRPr="007B6B22">
              <w:rPr>
                <w:rFonts w:cstheme="minorHAnsi"/>
                <w:sz w:val="22"/>
                <w:szCs w:val="22"/>
              </w:rPr>
              <w:t xml:space="preserve">Transportation (MA eligible, non-emergency medical </w:t>
            </w:r>
            <w:proofErr w:type="spellStart"/>
            <w:r w:rsidRPr="007B6B22">
              <w:rPr>
                <w:rFonts w:cstheme="minorHAnsi"/>
                <w:sz w:val="22"/>
                <w:szCs w:val="22"/>
              </w:rPr>
              <w:t>appts</w:t>
            </w:r>
            <w:proofErr w:type="spellEnd"/>
            <w:r w:rsidRPr="007B6B22">
              <w:rPr>
                <w:rFonts w:cstheme="minorHAnsi"/>
                <w:sz w:val="22"/>
                <w:szCs w:val="22"/>
              </w:rPr>
              <w:t>)</w:t>
            </w:r>
          </w:p>
          <w:p w14:paraId="74ED7259" w14:textId="3478B2E2" w:rsidR="00280010" w:rsidRPr="007B6B22" w:rsidRDefault="00280010" w:rsidP="00CC6D4F">
            <w:pPr>
              <w:pStyle w:val="ListParagraph"/>
              <w:numPr>
                <w:ilvl w:val="0"/>
                <w:numId w:val="6"/>
              </w:numPr>
              <w:rPr>
                <w:rFonts w:cstheme="minorHAnsi"/>
                <w:sz w:val="22"/>
                <w:szCs w:val="22"/>
              </w:rPr>
            </w:pPr>
            <w:r w:rsidRPr="007B6B22">
              <w:rPr>
                <w:rFonts w:cstheme="minorHAnsi"/>
                <w:sz w:val="22"/>
                <w:szCs w:val="22"/>
              </w:rPr>
              <w:t xml:space="preserve">Expanded transportation (non-MA </w:t>
            </w:r>
            <w:r w:rsidRPr="007B6B22">
              <w:rPr>
                <w:rFonts w:cstheme="minorHAnsi"/>
                <w:sz w:val="22"/>
                <w:szCs w:val="22"/>
              </w:rPr>
              <w:lastRenderedPageBreak/>
              <w:t>eligible, non-medical transportation to meet basic needs for nutrition, social connection, etc.)</w:t>
            </w:r>
          </w:p>
          <w:p w14:paraId="5CC3E3D1" w14:textId="280642E8" w:rsidR="00280010" w:rsidRPr="007B6B22" w:rsidRDefault="00280010" w:rsidP="00CC6D4F">
            <w:pPr>
              <w:pStyle w:val="ListParagraph"/>
              <w:numPr>
                <w:ilvl w:val="0"/>
                <w:numId w:val="6"/>
              </w:numPr>
              <w:rPr>
                <w:rFonts w:cstheme="minorHAnsi"/>
                <w:sz w:val="22"/>
                <w:szCs w:val="22"/>
              </w:rPr>
            </w:pPr>
            <w:r w:rsidRPr="007B6B22">
              <w:rPr>
                <w:rFonts w:cstheme="minorHAnsi"/>
                <w:sz w:val="22"/>
                <w:szCs w:val="22"/>
              </w:rPr>
              <w:t xml:space="preserve">HS vehicle fleet </w:t>
            </w:r>
          </w:p>
          <w:p w14:paraId="56CE0BDD" w14:textId="403F78CA" w:rsidR="00280010" w:rsidRPr="007B6B22" w:rsidRDefault="00280010" w:rsidP="00CC6D4F">
            <w:pPr>
              <w:pStyle w:val="ListParagraph"/>
              <w:numPr>
                <w:ilvl w:val="0"/>
                <w:numId w:val="6"/>
              </w:numPr>
              <w:rPr>
                <w:rFonts w:cstheme="minorHAnsi"/>
                <w:sz w:val="22"/>
                <w:szCs w:val="22"/>
              </w:rPr>
            </w:pPr>
            <w:r w:rsidRPr="007B6B22">
              <w:rPr>
                <w:rFonts w:cstheme="minorHAnsi"/>
                <w:sz w:val="22"/>
                <w:szCs w:val="22"/>
              </w:rPr>
              <w:t>Energy Services – more families in stable, safe, affordable housing</w:t>
            </w:r>
          </w:p>
          <w:p w14:paraId="3AFAD765" w14:textId="1D84DAE4" w:rsidR="00280010" w:rsidRPr="007B6B22" w:rsidRDefault="00280010" w:rsidP="00CC6D4F">
            <w:pPr>
              <w:pStyle w:val="ListParagraph"/>
              <w:numPr>
                <w:ilvl w:val="0"/>
                <w:numId w:val="6"/>
              </w:numPr>
              <w:rPr>
                <w:rFonts w:cstheme="minorHAnsi"/>
                <w:sz w:val="22"/>
                <w:szCs w:val="22"/>
              </w:rPr>
            </w:pPr>
            <w:r w:rsidRPr="007B6B22">
              <w:rPr>
                <w:rFonts w:cstheme="minorHAnsi"/>
                <w:sz w:val="22"/>
                <w:szCs w:val="22"/>
              </w:rPr>
              <w:t>CDPAP</w:t>
            </w:r>
          </w:p>
          <w:p w14:paraId="0CCE1B2C" w14:textId="6BFF54A3" w:rsidR="00280010" w:rsidRPr="007B6B22" w:rsidRDefault="00280010" w:rsidP="00CC6D4F">
            <w:pPr>
              <w:pStyle w:val="ListParagraph"/>
              <w:numPr>
                <w:ilvl w:val="0"/>
                <w:numId w:val="6"/>
              </w:numPr>
              <w:rPr>
                <w:rFonts w:cstheme="minorHAnsi"/>
                <w:sz w:val="22"/>
                <w:szCs w:val="22"/>
              </w:rPr>
            </w:pPr>
            <w:r w:rsidRPr="007B6B22">
              <w:rPr>
                <w:rFonts w:cstheme="minorHAnsi"/>
                <w:sz w:val="22"/>
                <w:szCs w:val="22"/>
              </w:rPr>
              <w:t>Healthy Families</w:t>
            </w:r>
          </w:p>
          <w:p w14:paraId="3D5ED77E" w14:textId="6BF17CDD" w:rsidR="00280010" w:rsidRPr="007B6B22" w:rsidRDefault="00280010" w:rsidP="00CC6D4F">
            <w:pPr>
              <w:pStyle w:val="ListParagraph"/>
              <w:numPr>
                <w:ilvl w:val="0"/>
                <w:numId w:val="6"/>
              </w:numPr>
              <w:rPr>
                <w:rFonts w:cstheme="minorHAnsi"/>
                <w:sz w:val="22"/>
                <w:szCs w:val="22"/>
              </w:rPr>
            </w:pPr>
            <w:r w:rsidRPr="007B6B22">
              <w:rPr>
                <w:rFonts w:cstheme="minorHAnsi"/>
                <w:sz w:val="22"/>
                <w:szCs w:val="22"/>
              </w:rPr>
              <w:t>PAM surveys and navigations through Care Compass Network</w:t>
            </w:r>
          </w:p>
          <w:p w14:paraId="4D1FCFF0" w14:textId="77777777" w:rsidR="00280010" w:rsidRPr="007B6B22" w:rsidRDefault="00280010" w:rsidP="00CC6D4F">
            <w:pPr>
              <w:rPr>
                <w:rFonts w:cstheme="minorHAnsi"/>
                <w:sz w:val="22"/>
                <w:szCs w:val="22"/>
              </w:rPr>
            </w:pPr>
          </w:p>
          <w:p w14:paraId="33723CA8" w14:textId="3183F422" w:rsidR="00280010" w:rsidRPr="007B6B22" w:rsidRDefault="00280010" w:rsidP="00CC6D4F">
            <w:pPr>
              <w:pStyle w:val="ListParagraph"/>
              <w:numPr>
                <w:ilvl w:val="0"/>
                <w:numId w:val="38"/>
              </w:numPr>
              <w:rPr>
                <w:rFonts w:cstheme="minorHAnsi"/>
                <w:b/>
                <w:sz w:val="22"/>
                <w:szCs w:val="22"/>
              </w:rPr>
            </w:pPr>
            <w:r w:rsidRPr="007B6B22">
              <w:rPr>
                <w:rFonts w:cstheme="minorHAnsi"/>
                <w:b/>
                <w:sz w:val="22"/>
                <w:szCs w:val="22"/>
              </w:rPr>
              <w:t>Improve adult literacy and education levels to support employability and effective family advocacy</w:t>
            </w:r>
          </w:p>
          <w:p w14:paraId="62DDAB06" w14:textId="2726B89C" w:rsidR="00280010" w:rsidRPr="007B6B22" w:rsidRDefault="00280010" w:rsidP="007B6B22">
            <w:pPr>
              <w:pStyle w:val="ListParagraph"/>
              <w:numPr>
                <w:ilvl w:val="0"/>
                <w:numId w:val="4"/>
              </w:numPr>
              <w:rPr>
                <w:rFonts w:cstheme="minorHAnsi"/>
                <w:sz w:val="22"/>
                <w:szCs w:val="22"/>
              </w:rPr>
            </w:pPr>
            <w:r w:rsidRPr="007B6B22">
              <w:rPr>
                <w:rFonts w:cstheme="minorHAnsi"/>
                <w:sz w:val="22"/>
                <w:szCs w:val="22"/>
              </w:rPr>
              <w:t xml:space="preserve">Task Force (w/Health </w:t>
            </w:r>
            <w:proofErr w:type="spellStart"/>
            <w:r w:rsidRPr="007B6B22">
              <w:rPr>
                <w:rFonts w:cstheme="minorHAnsi"/>
                <w:sz w:val="22"/>
                <w:szCs w:val="22"/>
              </w:rPr>
              <w:t>Dept</w:t>
            </w:r>
            <w:proofErr w:type="spellEnd"/>
            <w:r w:rsidRPr="007B6B22">
              <w:rPr>
                <w:rFonts w:cstheme="minorHAnsi"/>
                <w:sz w:val="22"/>
                <w:szCs w:val="22"/>
              </w:rPr>
              <w:t xml:space="preserve">) to refer and provide education to families re: bed bugs </w:t>
            </w:r>
          </w:p>
          <w:p w14:paraId="7C1DDF7C" w14:textId="1B251D1F" w:rsidR="00280010" w:rsidRPr="007B6B22" w:rsidRDefault="00280010" w:rsidP="00CC6D4F">
            <w:pPr>
              <w:pStyle w:val="ListParagraph"/>
              <w:numPr>
                <w:ilvl w:val="0"/>
                <w:numId w:val="4"/>
              </w:numPr>
              <w:rPr>
                <w:rFonts w:cstheme="minorHAnsi"/>
                <w:sz w:val="22"/>
                <w:szCs w:val="22"/>
              </w:rPr>
            </w:pPr>
            <w:r w:rsidRPr="007B6B22">
              <w:rPr>
                <w:rFonts w:cstheme="minorHAnsi"/>
                <w:sz w:val="22"/>
                <w:szCs w:val="22"/>
              </w:rPr>
              <w:t>HSE</w:t>
            </w:r>
          </w:p>
          <w:p w14:paraId="79DAF032" w14:textId="18876927" w:rsidR="00280010" w:rsidRPr="007B6B22" w:rsidRDefault="00280010" w:rsidP="00CC6D4F">
            <w:pPr>
              <w:pStyle w:val="ListParagraph"/>
              <w:numPr>
                <w:ilvl w:val="0"/>
                <w:numId w:val="4"/>
              </w:numPr>
              <w:rPr>
                <w:rFonts w:cstheme="minorHAnsi"/>
                <w:sz w:val="22"/>
                <w:szCs w:val="22"/>
              </w:rPr>
            </w:pPr>
            <w:r w:rsidRPr="007B6B22">
              <w:rPr>
                <w:rFonts w:cstheme="minorHAnsi"/>
                <w:sz w:val="22"/>
                <w:szCs w:val="22"/>
              </w:rPr>
              <w:t>Adult literacy</w:t>
            </w:r>
          </w:p>
          <w:p w14:paraId="1DD9B1B2" w14:textId="1541F1AC" w:rsidR="00280010" w:rsidRPr="007B6B22" w:rsidRDefault="00280010" w:rsidP="00CC6D4F">
            <w:pPr>
              <w:pStyle w:val="ListParagraph"/>
              <w:numPr>
                <w:ilvl w:val="0"/>
                <w:numId w:val="4"/>
              </w:numPr>
              <w:rPr>
                <w:rFonts w:cstheme="minorHAnsi"/>
                <w:sz w:val="22"/>
                <w:szCs w:val="22"/>
              </w:rPr>
            </w:pPr>
            <w:r w:rsidRPr="007B6B22">
              <w:rPr>
                <w:rFonts w:cstheme="minorHAnsi"/>
                <w:sz w:val="22"/>
                <w:szCs w:val="22"/>
              </w:rPr>
              <w:t>Getting Ahead</w:t>
            </w:r>
          </w:p>
          <w:p w14:paraId="0CDD3E9A" w14:textId="77777777" w:rsidR="00280010" w:rsidRPr="007B6B22" w:rsidRDefault="00280010" w:rsidP="00CC6D4F">
            <w:pPr>
              <w:rPr>
                <w:rFonts w:cstheme="minorHAnsi"/>
                <w:sz w:val="22"/>
                <w:szCs w:val="22"/>
              </w:rPr>
            </w:pPr>
          </w:p>
          <w:p w14:paraId="2B99BACC" w14:textId="6CC23DC2" w:rsidR="00280010" w:rsidRPr="007B6B22" w:rsidRDefault="00280010" w:rsidP="00CC6D4F">
            <w:pPr>
              <w:pStyle w:val="ListParagraph"/>
              <w:numPr>
                <w:ilvl w:val="0"/>
                <w:numId w:val="38"/>
              </w:numPr>
              <w:rPr>
                <w:rFonts w:cstheme="minorHAnsi"/>
                <w:b/>
                <w:sz w:val="22"/>
                <w:szCs w:val="22"/>
              </w:rPr>
            </w:pPr>
            <w:r w:rsidRPr="007B6B22">
              <w:rPr>
                <w:rFonts w:cstheme="minorHAnsi"/>
                <w:b/>
                <w:sz w:val="22"/>
                <w:szCs w:val="22"/>
              </w:rPr>
              <w:t xml:space="preserve">Decrease the adverse effects on children of families impacted by traumatic events. </w:t>
            </w:r>
          </w:p>
          <w:p w14:paraId="6A881456" w14:textId="1C83941C" w:rsidR="00280010" w:rsidRPr="007B6B22" w:rsidRDefault="00280010" w:rsidP="00CC6D4F">
            <w:pPr>
              <w:pStyle w:val="ListParagraph"/>
              <w:numPr>
                <w:ilvl w:val="0"/>
                <w:numId w:val="43"/>
              </w:numPr>
              <w:rPr>
                <w:rFonts w:cstheme="minorHAnsi"/>
                <w:sz w:val="22"/>
                <w:szCs w:val="22"/>
              </w:rPr>
            </w:pPr>
            <w:r w:rsidRPr="007B6B22">
              <w:rPr>
                <w:rFonts w:cstheme="minorHAnsi"/>
                <w:sz w:val="22"/>
                <w:szCs w:val="22"/>
              </w:rPr>
              <w:t>HS/EHS</w:t>
            </w:r>
          </w:p>
          <w:p w14:paraId="1D997492" w14:textId="7ED5CA3D" w:rsidR="00280010" w:rsidRPr="007B6B22" w:rsidRDefault="00280010" w:rsidP="00CC6D4F">
            <w:pPr>
              <w:pStyle w:val="ListParagraph"/>
              <w:numPr>
                <w:ilvl w:val="0"/>
                <w:numId w:val="43"/>
              </w:numPr>
              <w:rPr>
                <w:rFonts w:cstheme="minorHAnsi"/>
                <w:sz w:val="22"/>
                <w:szCs w:val="22"/>
              </w:rPr>
            </w:pPr>
            <w:r w:rsidRPr="007B6B22">
              <w:rPr>
                <w:rFonts w:cstheme="minorHAnsi"/>
                <w:sz w:val="22"/>
                <w:szCs w:val="22"/>
              </w:rPr>
              <w:t>Healthy Families</w:t>
            </w:r>
          </w:p>
          <w:p w14:paraId="49E4459E" w14:textId="77AA1D1E" w:rsidR="00280010" w:rsidRPr="007B6B22" w:rsidRDefault="00280010" w:rsidP="00CC6D4F">
            <w:pPr>
              <w:pStyle w:val="ListParagraph"/>
              <w:numPr>
                <w:ilvl w:val="0"/>
                <w:numId w:val="43"/>
              </w:numPr>
              <w:rPr>
                <w:rFonts w:cstheme="minorHAnsi"/>
                <w:sz w:val="22"/>
                <w:szCs w:val="22"/>
              </w:rPr>
            </w:pPr>
            <w:r w:rsidRPr="007B6B22">
              <w:rPr>
                <w:rFonts w:cstheme="minorHAnsi"/>
                <w:sz w:val="22"/>
                <w:szCs w:val="22"/>
              </w:rPr>
              <w:lastRenderedPageBreak/>
              <w:t>ACE Training and trauma-informed care</w:t>
            </w:r>
          </w:p>
          <w:p w14:paraId="542BF6DE" w14:textId="4BF8922A" w:rsidR="00280010" w:rsidRPr="007B6B22" w:rsidRDefault="00280010" w:rsidP="00CC6D4F">
            <w:pPr>
              <w:pStyle w:val="ListParagraph"/>
              <w:numPr>
                <w:ilvl w:val="1"/>
                <w:numId w:val="43"/>
              </w:numPr>
              <w:rPr>
                <w:rFonts w:cstheme="minorHAnsi"/>
                <w:sz w:val="22"/>
                <w:szCs w:val="22"/>
              </w:rPr>
            </w:pPr>
            <w:r w:rsidRPr="007B6B22">
              <w:rPr>
                <w:rFonts w:cstheme="minorHAnsi"/>
                <w:sz w:val="22"/>
                <w:szCs w:val="22"/>
              </w:rPr>
              <w:t>CAPCO</w:t>
            </w:r>
          </w:p>
          <w:p w14:paraId="1A0C4162" w14:textId="3FFAE741" w:rsidR="00280010" w:rsidRPr="007B6B22" w:rsidRDefault="00280010" w:rsidP="00CC6D4F">
            <w:pPr>
              <w:pStyle w:val="ListParagraph"/>
              <w:numPr>
                <w:ilvl w:val="1"/>
                <w:numId w:val="43"/>
              </w:numPr>
              <w:rPr>
                <w:rFonts w:cstheme="minorHAnsi"/>
                <w:sz w:val="22"/>
                <w:szCs w:val="22"/>
              </w:rPr>
            </w:pPr>
            <w:r w:rsidRPr="007B6B22">
              <w:rPr>
                <w:rFonts w:cstheme="minorHAnsi"/>
                <w:sz w:val="22"/>
                <w:szCs w:val="22"/>
              </w:rPr>
              <w:t>Community</w:t>
            </w:r>
          </w:p>
          <w:p w14:paraId="5C23B43D" w14:textId="2BB3A23F" w:rsidR="00280010" w:rsidRPr="007B6B22" w:rsidRDefault="00280010" w:rsidP="00CC6D4F">
            <w:pPr>
              <w:pStyle w:val="ListParagraph"/>
              <w:numPr>
                <w:ilvl w:val="0"/>
                <w:numId w:val="43"/>
              </w:numPr>
              <w:rPr>
                <w:rFonts w:cstheme="minorHAnsi"/>
                <w:sz w:val="22"/>
                <w:szCs w:val="22"/>
              </w:rPr>
            </w:pPr>
            <w:r w:rsidRPr="007B6B22">
              <w:rPr>
                <w:rFonts w:cstheme="minorHAnsi"/>
                <w:sz w:val="22"/>
                <w:szCs w:val="22"/>
              </w:rPr>
              <w:t>Cortland Area Communities That Care</w:t>
            </w:r>
          </w:p>
          <w:p w14:paraId="3FC8D211" w14:textId="1D9D6DB2" w:rsidR="00280010" w:rsidRPr="007B6B22" w:rsidRDefault="00280010" w:rsidP="00CC6D4F">
            <w:pPr>
              <w:rPr>
                <w:rFonts w:cstheme="minorHAnsi"/>
                <w:sz w:val="22"/>
                <w:szCs w:val="22"/>
              </w:rPr>
            </w:pPr>
          </w:p>
          <w:p w14:paraId="3B861457" w14:textId="3DB47511" w:rsidR="00280010" w:rsidRPr="007B6B22" w:rsidRDefault="00280010" w:rsidP="00CC6D4F">
            <w:pPr>
              <w:rPr>
                <w:rFonts w:cstheme="minorHAnsi"/>
                <w:sz w:val="22"/>
                <w:szCs w:val="22"/>
              </w:rPr>
            </w:pPr>
          </w:p>
          <w:p w14:paraId="03744C37" w14:textId="77777777" w:rsidR="00280010" w:rsidRPr="007B6B22" w:rsidRDefault="00280010" w:rsidP="00CC6D4F">
            <w:pPr>
              <w:rPr>
                <w:rFonts w:cstheme="minorHAnsi"/>
                <w:sz w:val="22"/>
                <w:szCs w:val="22"/>
              </w:rPr>
            </w:pPr>
          </w:p>
          <w:p w14:paraId="258D6D6F" w14:textId="77777777" w:rsidR="00280010" w:rsidRPr="007B6B22" w:rsidRDefault="00280010" w:rsidP="00CC6D4F">
            <w:pPr>
              <w:rPr>
                <w:rFonts w:cstheme="minorHAnsi"/>
                <w:sz w:val="22"/>
                <w:szCs w:val="22"/>
              </w:rPr>
            </w:pPr>
          </w:p>
          <w:p w14:paraId="401A3697" w14:textId="77777777" w:rsidR="00280010" w:rsidRPr="007B6B22" w:rsidRDefault="00280010" w:rsidP="00CC6D4F">
            <w:pPr>
              <w:rPr>
                <w:rFonts w:cstheme="minorHAnsi"/>
                <w:sz w:val="22"/>
                <w:szCs w:val="22"/>
              </w:rPr>
            </w:pPr>
          </w:p>
          <w:p w14:paraId="7CBEA2D7" w14:textId="77777777" w:rsidR="00280010" w:rsidRPr="007B6B22" w:rsidRDefault="00280010" w:rsidP="00CC6D4F">
            <w:pPr>
              <w:rPr>
                <w:rFonts w:cstheme="minorHAnsi"/>
                <w:sz w:val="22"/>
                <w:szCs w:val="22"/>
              </w:rPr>
            </w:pPr>
          </w:p>
          <w:p w14:paraId="052F3738" w14:textId="77777777" w:rsidR="00280010" w:rsidRPr="007B6B22" w:rsidRDefault="00280010" w:rsidP="00CC6D4F">
            <w:pPr>
              <w:rPr>
                <w:rFonts w:cstheme="minorHAnsi"/>
                <w:sz w:val="22"/>
                <w:szCs w:val="22"/>
              </w:rPr>
            </w:pPr>
          </w:p>
        </w:tc>
        <w:tc>
          <w:tcPr>
            <w:tcW w:w="2895" w:type="dxa"/>
          </w:tcPr>
          <w:p w14:paraId="3CC13ACA" w14:textId="5BF922D6" w:rsidR="00280010" w:rsidRPr="007B6B22" w:rsidRDefault="00280010" w:rsidP="00CC6D4F">
            <w:pPr>
              <w:rPr>
                <w:rFonts w:cstheme="minorHAnsi"/>
                <w:sz w:val="22"/>
                <w:szCs w:val="22"/>
              </w:rPr>
            </w:pPr>
          </w:p>
          <w:p w14:paraId="7FBA4235" w14:textId="3F049519" w:rsidR="00280010" w:rsidRPr="007B6B22" w:rsidRDefault="00280010" w:rsidP="00CC6D4F">
            <w:pPr>
              <w:pStyle w:val="ListParagraph"/>
              <w:numPr>
                <w:ilvl w:val="0"/>
                <w:numId w:val="10"/>
              </w:numPr>
              <w:rPr>
                <w:rFonts w:cstheme="minorHAnsi"/>
                <w:b/>
                <w:sz w:val="22"/>
                <w:szCs w:val="22"/>
              </w:rPr>
            </w:pPr>
            <w:r w:rsidRPr="007B6B22">
              <w:rPr>
                <w:rFonts w:cstheme="minorHAnsi"/>
                <w:b/>
                <w:sz w:val="22"/>
                <w:szCs w:val="22"/>
              </w:rPr>
              <w:t>Expand access to safe and secure housing</w:t>
            </w:r>
          </w:p>
          <w:p w14:paraId="1DB05B5B" w14:textId="2A5DEABB" w:rsidR="00280010" w:rsidRPr="007B6B22" w:rsidRDefault="00280010" w:rsidP="00CC6D4F">
            <w:pPr>
              <w:pStyle w:val="ListParagraph"/>
              <w:numPr>
                <w:ilvl w:val="0"/>
                <w:numId w:val="7"/>
              </w:numPr>
              <w:rPr>
                <w:rFonts w:cstheme="minorHAnsi"/>
                <w:sz w:val="22"/>
                <w:szCs w:val="22"/>
              </w:rPr>
            </w:pPr>
            <w:r w:rsidRPr="007B6B22">
              <w:rPr>
                <w:rFonts w:cstheme="minorHAnsi"/>
                <w:sz w:val="22"/>
                <w:szCs w:val="22"/>
              </w:rPr>
              <w:t>Home Repair Partnership</w:t>
            </w:r>
          </w:p>
          <w:p w14:paraId="7BDEA24A" w14:textId="27069638" w:rsidR="00280010" w:rsidRPr="007B6B22" w:rsidRDefault="00280010" w:rsidP="00CC6D4F">
            <w:pPr>
              <w:pStyle w:val="ListParagraph"/>
              <w:numPr>
                <w:ilvl w:val="0"/>
                <w:numId w:val="7"/>
              </w:numPr>
              <w:rPr>
                <w:rFonts w:cstheme="minorHAnsi"/>
                <w:sz w:val="22"/>
                <w:szCs w:val="22"/>
              </w:rPr>
            </w:pPr>
            <w:r w:rsidRPr="007B6B22">
              <w:rPr>
                <w:rFonts w:cstheme="minorHAnsi"/>
                <w:sz w:val="22"/>
                <w:szCs w:val="22"/>
              </w:rPr>
              <w:t>Empower</w:t>
            </w:r>
          </w:p>
          <w:p w14:paraId="42BD9CA3" w14:textId="338CB788" w:rsidR="00280010" w:rsidRPr="007B6B22" w:rsidRDefault="00280010" w:rsidP="00CC6D4F">
            <w:pPr>
              <w:pStyle w:val="ListParagraph"/>
              <w:numPr>
                <w:ilvl w:val="0"/>
                <w:numId w:val="7"/>
              </w:numPr>
              <w:rPr>
                <w:rFonts w:cstheme="minorHAnsi"/>
                <w:sz w:val="22"/>
                <w:szCs w:val="22"/>
              </w:rPr>
            </w:pPr>
            <w:r w:rsidRPr="007B6B22">
              <w:rPr>
                <w:rFonts w:cstheme="minorHAnsi"/>
                <w:sz w:val="22"/>
                <w:szCs w:val="22"/>
              </w:rPr>
              <w:t>WAP</w:t>
            </w:r>
          </w:p>
          <w:p w14:paraId="38699893" w14:textId="3983DDC5" w:rsidR="00280010" w:rsidRPr="007B6B22" w:rsidRDefault="00280010" w:rsidP="00CC6D4F">
            <w:pPr>
              <w:pStyle w:val="ListParagraph"/>
              <w:numPr>
                <w:ilvl w:val="0"/>
                <w:numId w:val="7"/>
              </w:numPr>
              <w:rPr>
                <w:rFonts w:cstheme="minorHAnsi"/>
                <w:sz w:val="22"/>
                <w:szCs w:val="22"/>
              </w:rPr>
            </w:pPr>
            <w:r w:rsidRPr="007B6B22">
              <w:rPr>
                <w:rFonts w:cstheme="minorHAnsi"/>
                <w:sz w:val="22"/>
                <w:szCs w:val="22"/>
              </w:rPr>
              <w:t>Energy Savers</w:t>
            </w:r>
          </w:p>
          <w:p w14:paraId="32EE1AC3" w14:textId="7A78BE15" w:rsidR="00280010" w:rsidRPr="007B6B22" w:rsidRDefault="00280010" w:rsidP="00CC6D4F">
            <w:pPr>
              <w:rPr>
                <w:rFonts w:cstheme="minorHAnsi"/>
                <w:sz w:val="22"/>
                <w:szCs w:val="22"/>
              </w:rPr>
            </w:pPr>
          </w:p>
          <w:p w14:paraId="7077BC2A" w14:textId="067B7150" w:rsidR="00280010" w:rsidRPr="007B6B22" w:rsidRDefault="00280010" w:rsidP="00CC6D4F">
            <w:pPr>
              <w:pStyle w:val="ListParagraph"/>
              <w:numPr>
                <w:ilvl w:val="0"/>
                <w:numId w:val="10"/>
              </w:numPr>
              <w:rPr>
                <w:rFonts w:cstheme="minorHAnsi"/>
                <w:b/>
                <w:sz w:val="22"/>
                <w:szCs w:val="22"/>
              </w:rPr>
            </w:pPr>
            <w:r w:rsidRPr="007B6B22">
              <w:rPr>
                <w:rFonts w:cstheme="minorHAnsi"/>
                <w:b/>
                <w:sz w:val="22"/>
                <w:szCs w:val="22"/>
              </w:rPr>
              <w:t>Expand access to services and resources in rural communities.</w:t>
            </w:r>
          </w:p>
          <w:p w14:paraId="7DEDDCBE" w14:textId="502A6620" w:rsidR="00280010" w:rsidRPr="007B6B22" w:rsidRDefault="00280010" w:rsidP="00CC6D4F">
            <w:pPr>
              <w:pStyle w:val="ListParagraph"/>
              <w:numPr>
                <w:ilvl w:val="0"/>
                <w:numId w:val="46"/>
              </w:numPr>
              <w:rPr>
                <w:rFonts w:cstheme="minorHAnsi"/>
                <w:sz w:val="22"/>
                <w:szCs w:val="22"/>
              </w:rPr>
            </w:pPr>
            <w:r w:rsidRPr="007B6B22">
              <w:rPr>
                <w:rFonts w:cstheme="minorHAnsi"/>
                <w:sz w:val="22"/>
                <w:szCs w:val="22"/>
              </w:rPr>
              <w:t>Family Success Center</w:t>
            </w:r>
          </w:p>
          <w:p w14:paraId="0AEBF917" w14:textId="4042F26E" w:rsidR="00280010" w:rsidRPr="007B6B22" w:rsidRDefault="00280010" w:rsidP="00CC6D4F">
            <w:pPr>
              <w:pStyle w:val="ListParagraph"/>
              <w:numPr>
                <w:ilvl w:val="0"/>
                <w:numId w:val="40"/>
              </w:numPr>
              <w:ind w:left="360"/>
              <w:rPr>
                <w:rFonts w:cstheme="minorHAnsi"/>
                <w:sz w:val="22"/>
                <w:szCs w:val="22"/>
              </w:rPr>
            </w:pPr>
            <w:r w:rsidRPr="007B6B22">
              <w:rPr>
                <w:rFonts w:cstheme="minorHAnsi"/>
                <w:sz w:val="22"/>
                <w:szCs w:val="22"/>
              </w:rPr>
              <w:t>HS/EHS classrooms</w:t>
            </w:r>
          </w:p>
          <w:p w14:paraId="69321125" w14:textId="753765DB" w:rsidR="00280010" w:rsidRPr="007B6B22" w:rsidRDefault="00280010" w:rsidP="00CC6D4F">
            <w:pPr>
              <w:pStyle w:val="ListParagraph"/>
              <w:numPr>
                <w:ilvl w:val="0"/>
                <w:numId w:val="40"/>
              </w:numPr>
              <w:ind w:left="360"/>
              <w:rPr>
                <w:rFonts w:cstheme="minorHAnsi"/>
                <w:sz w:val="22"/>
                <w:szCs w:val="22"/>
              </w:rPr>
            </w:pPr>
            <w:r w:rsidRPr="007B6B22">
              <w:rPr>
                <w:rFonts w:cstheme="minorHAnsi"/>
                <w:sz w:val="22"/>
                <w:szCs w:val="22"/>
              </w:rPr>
              <w:t>Healthy Families</w:t>
            </w:r>
          </w:p>
          <w:p w14:paraId="694B8588" w14:textId="635B299F" w:rsidR="00280010" w:rsidRPr="007B6B22" w:rsidRDefault="00280010" w:rsidP="00CC6D4F">
            <w:pPr>
              <w:pStyle w:val="ListParagraph"/>
              <w:numPr>
                <w:ilvl w:val="0"/>
                <w:numId w:val="40"/>
              </w:numPr>
              <w:ind w:left="360"/>
              <w:rPr>
                <w:rFonts w:cstheme="minorHAnsi"/>
                <w:sz w:val="22"/>
                <w:szCs w:val="22"/>
              </w:rPr>
            </w:pPr>
            <w:r w:rsidRPr="007B6B22">
              <w:rPr>
                <w:rFonts w:cstheme="minorHAnsi"/>
                <w:sz w:val="22"/>
                <w:szCs w:val="22"/>
              </w:rPr>
              <w:t>NOEP</w:t>
            </w:r>
          </w:p>
          <w:p w14:paraId="3B58936D" w14:textId="30A8BD06" w:rsidR="00280010" w:rsidRPr="007B6B22" w:rsidRDefault="00280010" w:rsidP="00CC6D4F">
            <w:pPr>
              <w:pStyle w:val="ListParagraph"/>
              <w:numPr>
                <w:ilvl w:val="0"/>
                <w:numId w:val="40"/>
              </w:numPr>
              <w:ind w:left="360"/>
              <w:rPr>
                <w:rFonts w:cstheme="minorHAnsi"/>
                <w:sz w:val="22"/>
                <w:szCs w:val="22"/>
              </w:rPr>
            </w:pPr>
            <w:r w:rsidRPr="007B6B22">
              <w:rPr>
                <w:rFonts w:cstheme="minorHAnsi"/>
                <w:sz w:val="22"/>
                <w:szCs w:val="22"/>
              </w:rPr>
              <w:t>WIC Clinics</w:t>
            </w:r>
          </w:p>
          <w:p w14:paraId="36CE43C7" w14:textId="77777777" w:rsidR="00280010" w:rsidRPr="007B6B22" w:rsidRDefault="00280010" w:rsidP="00CC6D4F">
            <w:pPr>
              <w:rPr>
                <w:rFonts w:cstheme="minorHAnsi"/>
                <w:sz w:val="22"/>
                <w:szCs w:val="22"/>
              </w:rPr>
            </w:pPr>
          </w:p>
          <w:p w14:paraId="6205D35E" w14:textId="78975408" w:rsidR="00280010" w:rsidRPr="007B6B22" w:rsidRDefault="00280010" w:rsidP="00CC6D4F">
            <w:pPr>
              <w:pStyle w:val="ListParagraph"/>
              <w:numPr>
                <w:ilvl w:val="0"/>
                <w:numId w:val="10"/>
              </w:numPr>
              <w:rPr>
                <w:rFonts w:cstheme="minorHAnsi"/>
                <w:b/>
                <w:sz w:val="22"/>
                <w:szCs w:val="22"/>
              </w:rPr>
            </w:pPr>
            <w:r w:rsidRPr="007B6B22">
              <w:rPr>
                <w:rFonts w:cstheme="minorHAnsi"/>
                <w:b/>
                <w:sz w:val="22"/>
                <w:szCs w:val="22"/>
              </w:rPr>
              <w:t>Expand access to employment opportunities.</w:t>
            </w:r>
          </w:p>
          <w:p w14:paraId="2D4A0655" w14:textId="6C045737" w:rsidR="00280010" w:rsidRPr="007B6B22" w:rsidRDefault="00280010" w:rsidP="00CC6D4F">
            <w:pPr>
              <w:pStyle w:val="ListParagraph"/>
              <w:numPr>
                <w:ilvl w:val="0"/>
                <w:numId w:val="44"/>
              </w:numPr>
              <w:rPr>
                <w:rFonts w:cstheme="minorHAnsi"/>
                <w:sz w:val="22"/>
                <w:szCs w:val="22"/>
              </w:rPr>
            </w:pPr>
            <w:r w:rsidRPr="007B6B22">
              <w:rPr>
                <w:rFonts w:cstheme="minorHAnsi"/>
                <w:sz w:val="22"/>
                <w:szCs w:val="22"/>
              </w:rPr>
              <w:t>HSE</w:t>
            </w:r>
          </w:p>
          <w:p w14:paraId="7D92B750" w14:textId="43B47D26" w:rsidR="00280010" w:rsidRPr="007B6B22" w:rsidRDefault="00280010" w:rsidP="00CC6D4F">
            <w:pPr>
              <w:pStyle w:val="ListParagraph"/>
              <w:numPr>
                <w:ilvl w:val="0"/>
                <w:numId w:val="44"/>
              </w:numPr>
              <w:rPr>
                <w:rFonts w:cstheme="minorHAnsi"/>
                <w:sz w:val="22"/>
                <w:szCs w:val="22"/>
              </w:rPr>
            </w:pPr>
            <w:r w:rsidRPr="007B6B22">
              <w:rPr>
                <w:rFonts w:cstheme="minorHAnsi"/>
                <w:sz w:val="22"/>
                <w:szCs w:val="22"/>
              </w:rPr>
              <w:t>HS/EHS</w:t>
            </w:r>
          </w:p>
          <w:p w14:paraId="7E31FEAE" w14:textId="13D3D841" w:rsidR="00280010" w:rsidRPr="007B6B22" w:rsidRDefault="00280010" w:rsidP="00CC6D4F">
            <w:pPr>
              <w:pStyle w:val="ListParagraph"/>
              <w:numPr>
                <w:ilvl w:val="0"/>
                <w:numId w:val="44"/>
              </w:numPr>
              <w:rPr>
                <w:rFonts w:cstheme="minorHAnsi"/>
                <w:sz w:val="22"/>
                <w:szCs w:val="22"/>
              </w:rPr>
            </w:pPr>
            <w:r w:rsidRPr="007B6B22">
              <w:rPr>
                <w:rFonts w:cstheme="minorHAnsi"/>
                <w:sz w:val="22"/>
                <w:szCs w:val="22"/>
              </w:rPr>
              <w:t>Getting Ahead</w:t>
            </w:r>
          </w:p>
          <w:p w14:paraId="4470EF0A" w14:textId="175C24D4" w:rsidR="00280010" w:rsidRPr="007B6B22" w:rsidRDefault="00280010" w:rsidP="00CC6D4F">
            <w:pPr>
              <w:pStyle w:val="ListParagraph"/>
              <w:numPr>
                <w:ilvl w:val="0"/>
                <w:numId w:val="44"/>
              </w:numPr>
              <w:rPr>
                <w:rFonts w:cstheme="minorHAnsi"/>
                <w:sz w:val="22"/>
                <w:szCs w:val="22"/>
              </w:rPr>
            </w:pPr>
            <w:r w:rsidRPr="007B6B22">
              <w:rPr>
                <w:rFonts w:cstheme="minorHAnsi"/>
                <w:sz w:val="22"/>
                <w:szCs w:val="22"/>
              </w:rPr>
              <w:lastRenderedPageBreak/>
              <w:t>Consumer-Directed Services, EISEP</w:t>
            </w:r>
          </w:p>
          <w:p w14:paraId="251107C2" w14:textId="674114D5" w:rsidR="00280010" w:rsidRPr="007B6B22" w:rsidRDefault="00280010" w:rsidP="00CC6D4F">
            <w:pPr>
              <w:pStyle w:val="ListParagraph"/>
              <w:numPr>
                <w:ilvl w:val="0"/>
                <w:numId w:val="44"/>
              </w:numPr>
              <w:rPr>
                <w:rFonts w:cstheme="minorHAnsi"/>
                <w:sz w:val="22"/>
                <w:szCs w:val="22"/>
              </w:rPr>
            </w:pPr>
            <w:r w:rsidRPr="007B6B22">
              <w:rPr>
                <w:rFonts w:cstheme="minorHAnsi"/>
                <w:sz w:val="22"/>
                <w:szCs w:val="22"/>
              </w:rPr>
              <w:t>Employment w/in CAPCO</w:t>
            </w:r>
          </w:p>
          <w:p w14:paraId="25B223DB" w14:textId="77777777" w:rsidR="00280010" w:rsidRPr="007B6B22" w:rsidRDefault="00280010" w:rsidP="00CC6D4F">
            <w:pPr>
              <w:rPr>
                <w:rFonts w:cstheme="minorHAnsi"/>
                <w:sz w:val="22"/>
                <w:szCs w:val="22"/>
              </w:rPr>
            </w:pPr>
          </w:p>
          <w:p w14:paraId="7F6623E6" w14:textId="148AA394" w:rsidR="00280010" w:rsidRPr="007B6B22" w:rsidRDefault="00280010" w:rsidP="00CC6D4F">
            <w:pPr>
              <w:rPr>
                <w:rFonts w:cstheme="minorHAnsi"/>
                <w:sz w:val="22"/>
                <w:szCs w:val="22"/>
              </w:rPr>
            </w:pPr>
          </w:p>
        </w:tc>
        <w:tc>
          <w:tcPr>
            <w:tcW w:w="2970" w:type="dxa"/>
          </w:tcPr>
          <w:p w14:paraId="1442ACFB" w14:textId="77777777" w:rsidR="00280010" w:rsidRPr="007B6B22" w:rsidRDefault="00280010" w:rsidP="00CC6D4F">
            <w:pPr>
              <w:rPr>
                <w:rFonts w:cstheme="minorHAnsi"/>
                <w:sz w:val="22"/>
                <w:szCs w:val="22"/>
              </w:rPr>
            </w:pPr>
          </w:p>
          <w:p w14:paraId="1E2E14CA" w14:textId="487279D4" w:rsidR="00280010" w:rsidRPr="007B6B22" w:rsidRDefault="00280010" w:rsidP="00CC6D4F">
            <w:pPr>
              <w:pStyle w:val="ListParagraph"/>
              <w:numPr>
                <w:ilvl w:val="0"/>
                <w:numId w:val="11"/>
              </w:numPr>
              <w:rPr>
                <w:rFonts w:cstheme="minorHAnsi"/>
                <w:b/>
                <w:sz w:val="22"/>
                <w:szCs w:val="22"/>
              </w:rPr>
            </w:pPr>
            <w:r w:rsidRPr="007B6B22">
              <w:rPr>
                <w:rFonts w:cstheme="minorHAnsi"/>
                <w:b/>
                <w:sz w:val="22"/>
                <w:szCs w:val="22"/>
              </w:rPr>
              <w:t>Engage people with low incomes and community leaders in identifying and addressing barriers to moving out of poverty</w:t>
            </w:r>
          </w:p>
          <w:p w14:paraId="68E05369" w14:textId="77777777" w:rsidR="00280010" w:rsidRPr="007B6B22" w:rsidRDefault="00280010" w:rsidP="00CC6D4F">
            <w:pPr>
              <w:pStyle w:val="ListParagraph"/>
              <w:numPr>
                <w:ilvl w:val="0"/>
                <w:numId w:val="8"/>
              </w:numPr>
              <w:rPr>
                <w:rFonts w:cstheme="minorHAnsi"/>
                <w:sz w:val="22"/>
                <w:szCs w:val="22"/>
              </w:rPr>
            </w:pPr>
            <w:r w:rsidRPr="007B6B22">
              <w:rPr>
                <w:rFonts w:cstheme="minorHAnsi"/>
                <w:sz w:val="22"/>
                <w:szCs w:val="22"/>
              </w:rPr>
              <w:t>Opportunity Community</w:t>
            </w:r>
          </w:p>
          <w:p w14:paraId="29DA26A0" w14:textId="09338DB4" w:rsidR="00280010" w:rsidRPr="007B6B22" w:rsidRDefault="00280010" w:rsidP="00CC6D4F">
            <w:pPr>
              <w:pStyle w:val="ListParagraph"/>
              <w:numPr>
                <w:ilvl w:val="0"/>
                <w:numId w:val="8"/>
              </w:numPr>
              <w:rPr>
                <w:rFonts w:cstheme="minorHAnsi"/>
                <w:sz w:val="22"/>
                <w:szCs w:val="22"/>
              </w:rPr>
            </w:pPr>
            <w:r w:rsidRPr="007B6B22">
              <w:rPr>
                <w:rFonts w:cstheme="minorHAnsi"/>
                <w:sz w:val="22"/>
                <w:szCs w:val="22"/>
              </w:rPr>
              <w:t>Getting Ahead</w:t>
            </w:r>
          </w:p>
          <w:p w14:paraId="19CFE9EA" w14:textId="47D33CD1" w:rsidR="00280010" w:rsidRPr="007B6B22" w:rsidRDefault="00280010" w:rsidP="00CC6D4F">
            <w:pPr>
              <w:pStyle w:val="ListParagraph"/>
              <w:numPr>
                <w:ilvl w:val="0"/>
                <w:numId w:val="8"/>
              </w:numPr>
              <w:rPr>
                <w:rFonts w:cstheme="minorHAnsi"/>
                <w:sz w:val="22"/>
                <w:szCs w:val="22"/>
              </w:rPr>
            </w:pPr>
            <w:r w:rsidRPr="007B6B22">
              <w:rPr>
                <w:rFonts w:cstheme="minorHAnsi"/>
                <w:sz w:val="22"/>
                <w:szCs w:val="22"/>
              </w:rPr>
              <w:t>Poverty Simulation</w:t>
            </w:r>
          </w:p>
          <w:p w14:paraId="7D56A99D" w14:textId="77777777" w:rsidR="00280010" w:rsidRPr="007B6B22" w:rsidRDefault="00280010" w:rsidP="00CC6D4F">
            <w:pPr>
              <w:rPr>
                <w:rFonts w:cstheme="minorHAnsi"/>
                <w:sz w:val="22"/>
                <w:szCs w:val="22"/>
              </w:rPr>
            </w:pPr>
          </w:p>
          <w:p w14:paraId="7EC213CF" w14:textId="2AE5666F" w:rsidR="00280010" w:rsidRPr="007B6B22" w:rsidRDefault="00280010" w:rsidP="00CC6D4F">
            <w:pPr>
              <w:pStyle w:val="ListParagraph"/>
              <w:numPr>
                <w:ilvl w:val="0"/>
                <w:numId w:val="11"/>
              </w:numPr>
              <w:rPr>
                <w:rFonts w:cstheme="minorHAnsi"/>
                <w:b/>
                <w:sz w:val="22"/>
                <w:szCs w:val="22"/>
              </w:rPr>
            </w:pPr>
            <w:r w:rsidRPr="007B6B22">
              <w:rPr>
                <w:rFonts w:cstheme="minorHAnsi"/>
                <w:b/>
                <w:sz w:val="22"/>
                <w:szCs w:val="22"/>
              </w:rPr>
              <w:t>Develop ongoing support groups and learning opportunities that help CAPCO customers build networks and overcome barriers to moving out of poverty</w:t>
            </w:r>
          </w:p>
          <w:p w14:paraId="0E6D4A5D" w14:textId="0C2312B8" w:rsidR="00280010" w:rsidRPr="007B6B22" w:rsidRDefault="00280010" w:rsidP="00CC6D4F">
            <w:pPr>
              <w:pStyle w:val="ListParagraph"/>
              <w:numPr>
                <w:ilvl w:val="1"/>
                <w:numId w:val="11"/>
              </w:numPr>
              <w:rPr>
                <w:rFonts w:cstheme="minorHAnsi"/>
                <w:sz w:val="22"/>
                <w:szCs w:val="22"/>
              </w:rPr>
            </w:pPr>
            <w:r w:rsidRPr="007B6B22">
              <w:rPr>
                <w:rFonts w:cstheme="minorHAnsi"/>
                <w:sz w:val="22"/>
                <w:szCs w:val="22"/>
              </w:rPr>
              <w:t>HS/EHS parents</w:t>
            </w:r>
          </w:p>
          <w:p w14:paraId="3891D63D" w14:textId="6AEC5D66" w:rsidR="00280010" w:rsidRPr="007B6B22" w:rsidRDefault="00280010" w:rsidP="00CC6D4F">
            <w:pPr>
              <w:pStyle w:val="ListParagraph"/>
              <w:numPr>
                <w:ilvl w:val="1"/>
                <w:numId w:val="11"/>
              </w:numPr>
              <w:rPr>
                <w:rFonts w:cstheme="minorHAnsi"/>
                <w:sz w:val="22"/>
                <w:szCs w:val="22"/>
              </w:rPr>
            </w:pPr>
            <w:r w:rsidRPr="007B6B22">
              <w:rPr>
                <w:rFonts w:cstheme="minorHAnsi"/>
                <w:sz w:val="22"/>
                <w:szCs w:val="22"/>
              </w:rPr>
              <w:t>Family Development</w:t>
            </w:r>
          </w:p>
          <w:p w14:paraId="5C271418" w14:textId="679A91CA" w:rsidR="00280010" w:rsidRPr="007B6B22" w:rsidRDefault="00280010" w:rsidP="00CC6D4F">
            <w:pPr>
              <w:pStyle w:val="ListParagraph"/>
              <w:numPr>
                <w:ilvl w:val="1"/>
                <w:numId w:val="11"/>
              </w:numPr>
              <w:rPr>
                <w:rFonts w:cstheme="minorHAnsi"/>
                <w:sz w:val="22"/>
                <w:szCs w:val="22"/>
              </w:rPr>
            </w:pPr>
            <w:r w:rsidRPr="007B6B22">
              <w:rPr>
                <w:rFonts w:cstheme="minorHAnsi"/>
                <w:sz w:val="22"/>
                <w:szCs w:val="22"/>
              </w:rPr>
              <w:t>Energy Services</w:t>
            </w:r>
          </w:p>
          <w:p w14:paraId="49D88F99" w14:textId="10ACA378" w:rsidR="00280010" w:rsidRPr="007B6B22" w:rsidRDefault="00280010" w:rsidP="00CC6D4F">
            <w:pPr>
              <w:pStyle w:val="ListParagraph"/>
              <w:numPr>
                <w:ilvl w:val="0"/>
                <w:numId w:val="11"/>
              </w:numPr>
              <w:rPr>
                <w:rFonts w:cstheme="minorHAnsi"/>
                <w:b/>
                <w:sz w:val="22"/>
                <w:szCs w:val="22"/>
              </w:rPr>
            </w:pPr>
            <w:r w:rsidRPr="007B6B22">
              <w:rPr>
                <w:rFonts w:cstheme="minorHAnsi"/>
                <w:b/>
                <w:sz w:val="22"/>
                <w:szCs w:val="22"/>
              </w:rPr>
              <w:t xml:space="preserve">Recruit CAPCO customers/former customers for volunteer </w:t>
            </w:r>
            <w:r w:rsidRPr="007B6B22">
              <w:rPr>
                <w:rFonts w:cstheme="minorHAnsi"/>
                <w:b/>
                <w:sz w:val="22"/>
                <w:szCs w:val="22"/>
              </w:rPr>
              <w:lastRenderedPageBreak/>
              <w:t>and paid positions w/in CAPCO’s programs</w:t>
            </w:r>
          </w:p>
          <w:p w14:paraId="4A07E65E" w14:textId="1DE11A38" w:rsidR="00280010" w:rsidRPr="007B6B22" w:rsidRDefault="00280010" w:rsidP="00CC6D4F">
            <w:pPr>
              <w:pStyle w:val="ListParagraph"/>
              <w:numPr>
                <w:ilvl w:val="0"/>
                <w:numId w:val="26"/>
              </w:numPr>
              <w:rPr>
                <w:rFonts w:cstheme="minorHAnsi"/>
                <w:b/>
                <w:sz w:val="22"/>
                <w:szCs w:val="22"/>
              </w:rPr>
            </w:pPr>
            <w:r w:rsidRPr="007B6B22">
              <w:rPr>
                <w:rFonts w:cstheme="minorHAnsi"/>
                <w:sz w:val="22"/>
                <w:szCs w:val="22"/>
              </w:rPr>
              <w:t>HS/EHS  parents</w:t>
            </w:r>
          </w:p>
          <w:p w14:paraId="5FB79BCD" w14:textId="37079DD4" w:rsidR="00280010" w:rsidRPr="007B6B22" w:rsidRDefault="00280010" w:rsidP="00CC6D4F">
            <w:pPr>
              <w:pStyle w:val="ListParagraph"/>
              <w:numPr>
                <w:ilvl w:val="0"/>
                <w:numId w:val="26"/>
              </w:numPr>
              <w:rPr>
                <w:rFonts w:cstheme="minorHAnsi"/>
                <w:sz w:val="22"/>
                <w:szCs w:val="22"/>
              </w:rPr>
            </w:pPr>
            <w:r w:rsidRPr="007B6B22">
              <w:rPr>
                <w:rFonts w:cstheme="minorHAnsi"/>
                <w:sz w:val="22"/>
                <w:szCs w:val="22"/>
              </w:rPr>
              <w:t>WIC Enhanced Peer Counselors</w:t>
            </w:r>
          </w:p>
          <w:p w14:paraId="3A3EA588" w14:textId="23A953CB" w:rsidR="00280010" w:rsidRPr="007B6B22" w:rsidRDefault="00280010" w:rsidP="00CC6D4F">
            <w:pPr>
              <w:pStyle w:val="ListParagraph"/>
              <w:numPr>
                <w:ilvl w:val="0"/>
                <w:numId w:val="26"/>
              </w:numPr>
              <w:rPr>
                <w:rFonts w:cstheme="minorHAnsi"/>
                <w:sz w:val="22"/>
                <w:szCs w:val="22"/>
              </w:rPr>
            </w:pPr>
            <w:r w:rsidRPr="007B6B22">
              <w:rPr>
                <w:rFonts w:cstheme="minorHAnsi"/>
                <w:sz w:val="22"/>
                <w:szCs w:val="22"/>
              </w:rPr>
              <w:t>Volunteer drivers</w:t>
            </w:r>
          </w:p>
          <w:p w14:paraId="32006A30" w14:textId="07266395" w:rsidR="00280010" w:rsidRPr="007B6B22" w:rsidRDefault="00280010" w:rsidP="00CC6D4F">
            <w:pPr>
              <w:pStyle w:val="ListParagraph"/>
              <w:numPr>
                <w:ilvl w:val="0"/>
                <w:numId w:val="26"/>
              </w:numPr>
              <w:rPr>
                <w:rFonts w:cstheme="minorHAnsi"/>
                <w:sz w:val="22"/>
                <w:szCs w:val="22"/>
              </w:rPr>
            </w:pPr>
            <w:r w:rsidRPr="007B6B22">
              <w:rPr>
                <w:rFonts w:cstheme="minorHAnsi"/>
                <w:sz w:val="22"/>
                <w:szCs w:val="22"/>
              </w:rPr>
              <w:t>Family Essentials</w:t>
            </w:r>
          </w:p>
          <w:p w14:paraId="66C6F3BD" w14:textId="0DD0F572" w:rsidR="00280010" w:rsidRPr="007B6B22" w:rsidRDefault="00280010" w:rsidP="00CC6D4F">
            <w:pPr>
              <w:pStyle w:val="ListParagraph"/>
              <w:numPr>
                <w:ilvl w:val="0"/>
                <w:numId w:val="26"/>
              </w:numPr>
              <w:rPr>
                <w:rFonts w:cstheme="minorHAnsi"/>
                <w:sz w:val="22"/>
                <w:szCs w:val="22"/>
              </w:rPr>
            </w:pPr>
            <w:r w:rsidRPr="007B6B22">
              <w:rPr>
                <w:rFonts w:cstheme="minorHAnsi"/>
                <w:sz w:val="22"/>
                <w:szCs w:val="22"/>
              </w:rPr>
              <w:t>Family Success Center</w:t>
            </w:r>
          </w:p>
          <w:p w14:paraId="43E1664D" w14:textId="77777777" w:rsidR="00280010" w:rsidRDefault="00280010" w:rsidP="00CC6D4F">
            <w:pPr>
              <w:pStyle w:val="ListParagraph"/>
              <w:numPr>
                <w:ilvl w:val="0"/>
                <w:numId w:val="26"/>
              </w:numPr>
              <w:rPr>
                <w:rFonts w:cstheme="minorHAnsi"/>
                <w:sz w:val="22"/>
                <w:szCs w:val="22"/>
              </w:rPr>
            </w:pPr>
            <w:r w:rsidRPr="007B6B22">
              <w:rPr>
                <w:rFonts w:cstheme="minorHAnsi"/>
                <w:sz w:val="22"/>
                <w:szCs w:val="22"/>
              </w:rPr>
              <w:t>CDPAP/EISEP</w:t>
            </w:r>
          </w:p>
          <w:p w14:paraId="5CF2D7AC" w14:textId="7CB55BB8" w:rsidR="00280010" w:rsidRPr="00BB02B4" w:rsidRDefault="00280010" w:rsidP="00BB02B4">
            <w:pPr>
              <w:rPr>
                <w:rFonts w:cstheme="minorHAnsi"/>
                <w:sz w:val="22"/>
                <w:szCs w:val="22"/>
              </w:rPr>
            </w:pPr>
          </w:p>
        </w:tc>
        <w:tc>
          <w:tcPr>
            <w:tcW w:w="4415" w:type="dxa"/>
          </w:tcPr>
          <w:p w14:paraId="413E0A83" w14:textId="77777777" w:rsidR="00280010" w:rsidRPr="007B6B22" w:rsidRDefault="00280010" w:rsidP="00CC6D4F">
            <w:pPr>
              <w:rPr>
                <w:rFonts w:cstheme="minorHAnsi"/>
                <w:sz w:val="22"/>
                <w:szCs w:val="22"/>
              </w:rPr>
            </w:pPr>
          </w:p>
          <w:p w14:paraId="5AF90A76" w14:textId="5FAF3AFA" w:rsidR="00280010" w:rsidRPr="007B6B22" w:rsidRDefault="00280010" w:rsidP="00CC6D4F">
            <w:pPr>
              <w:pStyle w:val="ListParagraph"/>
              <w:numPr>
                <w:ilvl w:val="0"/>
                <w:numId w:val="45"/>
              </w:numPr>
              <w:rPr>
                <w:rFonts w:cstheme="minorHAnsi"/>
                <w:b/>
                <w:sz w:val="22"/>
                <w:szCs w:val="22"/>
              </w:rPr>
            </w:pPr>
            <w:r w:rsidRPr="007B6B22">
              <w:rPr>
                <w:rFonts w:cstheme="minorHAnsi"/>
                <w:b/>
                <w:sz w:val="22"/>
                <w:szCs w:val="22"/>
              </w:rPr>
              <w:t>Coordinate and promote professional development and leadership skill-building for all CAPCO staff</w:t>
            </w:r>
          </w:p>
          <w:p w14:paraId="2F1785EB" w14:textId="3A58E360" w:rsidR="00280010" w:rsidRPr="007B6B22" w:rsidRDefault="00280010" w:rsidP="00CC6D4F">
            <w:pPr>
              <w:pStyle w:val="ListParagraph"/>
              <w:numPr>
                <w:ilvl w:val="0"/>
                <w:numId w:val="12"/>
              </w:numPr>
              <w:rPr>
                <w:rFonts w:cstheme="minorHAnsi"/>
                <w:sz w:val="22"/>
                <w:szCs w:val="22"/>
              </w:rPr>
            </w:pPr>
            <w:r w:rsidRPr="007B6B22">
              <w:rPr>
                <w:rFonts w:cstheme="minorHAnsi"/>
                <w:sz w:val="22"/>
                <w:szCs w:val="22"/>
              </w:rPr>
              <w:t>Develop a consistent approach to tracking training participation at the agency and program levels</w:t>
            </w:r>
          </w:p>
          <w:p w14:paraId="4C6FB53A" w14:textId="4181E413" w:rsidR="00280010" w:rsidRPr="007B6B22" w:rsidRDefault="00280010" w:rsidP="00CC6D4F">
            <w:pPr>
              <w:pStyle w:val="ListParagraph"/>
              <w:numPr>
                <w:ilvl w:val="0"/>
                <w:numId w:val="12"/>
              </w:numPr>
              <w:rPr>
                <w:rFonts w:cstheme="minorHAnsi"/>
                <w:sz w:val="22"/>
                <w:szCs w:val="22"/>
              </w:rPr>
            </w:pPr>
            <w:r w:rsidRPr="007B6B22">
              <w:rPr>
                <w:rFonts w:cstheme="minorHAnsi"/>
                <w:sz w:val="22"/>
                <w:szCs w:val="22"/>
              </w:rPr>
              <w:t xml:space="preserve">Ongoing updates to new hire orientation </w:t>
            </w:r>
          </w:p>
          <w:p w14:paraId="7B0E3C73" w14:textId="360DFAC4" w:rsidR="00280010" w:rsidRPr="007B6B22" w:rsidRDefault="00280010" w:rsidP="00CC6D4F">
            <w:pPr>
              <w:pStyle w:val="ListParagraph"/>
              <w:numPr>
                <w:ilvl w:val="0"/>
                <w:numId w:val="12"/>
              </w:numPr>
              <w:rPr>
                <w:rFonts w:cstheme="minorHAnsi"/>
                <w:sz w:val="22"/>
                <w:szCs w:val="22"/>
              </w:rPr>
            </w:pPr>
            <w:r w:rsidRPr="007B6B22">
              <w:rPr>
                <w:rFonts w:cstheme="minorHAnsi"/>
                <w:sz w:val="22"/>
                <w:szCs w:val="22"/>
              </w:rPr>
              <w:t>Assist staff in gaining skills/credentials to provide training on mission-related topics (core competencies)</w:t>
            </w:r>
          </w:p>
          <w:p w14:paraId="60D2098F" w14:textId="7589ECF5" w:rsidR="00280010" w:rsidRPr="007B6B22" w:rsidRDefault="00280010" w:rsidP="00CC6D4F">
            <w:pPr>
              <w:pStyle w:val="ListParagraph"/>
              <w:numPr>
                <w:ilvl w:val="0"/>
                <w:numId w:val="12"/>
              </w:numPr>
              <w:rPr>
                <w:rFonts w:cstheme="minorHAnsi"/>
                <w:sz w:val="22"/>
                <w:szCs w:val="22"/>
              </w:rPr>
            </w:pPr>
            <w:r w:rsidRPr="007B6B22">
              <w:rPr>
                <w:rFonts w:cstheme="minorHAnsi"/>
                <w:sz w:val="22"/>
                <w:szCs w:val="22"/>
              </w:rPr>
              <w:t>Open staff training to the community to extend mission-related best practices and generate revenue</w:t>
            </w:r>
          </w:p>
          <w:p w14:paraId="7E1C0B0D" w14:textId="5058A07A" w:rsidR="00280010" w:rsidRDefault="00280010" w:rsidP="00CC6D4F">
            <w:pPr>
              <w:pStyle w:val="ListParagraph"/>
              <w:numPr>
                <w:ilvl w:val="0"/>
                <w:numId w:val="12"/>
              </w:numPr>
              <w:rPr>
                <w:rFonts w:cstheme="minorHAnsi"/>
                <w:sz w:val="22"/>
                <w:szCs w:val="22"/>
              </w:rPr>
            </w:pPr>
            <w:r w:rsidRPr="007B6B22">
              <w:rPr>
                <w:rFonts w:cstheme="minorHAnsi"/>
                <w:sz w:val="22"/>
                <w:szCs w:val="22"/>
              </w:rPr>
              <w:t>Support new program and best practice approaches with training opportunities (e.g. 2gen, Pyramid Parenting, Trauma-Informed Care)</w:t>
            </w:r>
          </w:p>
          <w:p w14:paraId="73113D10" w14:textId="77777777" w:rsidR="00280010" w:rsidRPr="007B6B22" w:rsidRDefault="00280010" w:rsidP="007B6B22">
            <w:pPr>
              <w:rPr>
                <w:rFonts w:cstheme="minorHAnsi"/>
                <w:sz w:val="22"/>
                <w:szCs w:val="22"/>
              </w:rPr>
            </w:pPr>
          </w:p>
          <w:p w14:paraId="79E9F3A6" w14:textId="316ECDF7" w:rsidR="00280010" w:rsidRPr="007B6B22" w:rsidRDefault="00280010" w:rsidP="00CC6D4F">
            <w:pPr>
              <w:rPr>
                <w:rFonts w:cstheme="minorHAnsi"/>
                <w:b/>
                <w:sz w:val="22"/>
                <w:szCs w:val="22"/>
              </w:rPr>
            </w:pPr>
            <w:r w:rsidRPr="007B6B22">
              <w:rPr>
                <w:rFonts w:cstheme="minorHAnsi"/>
                <w:b/>
                <w:sz w:val="22"/>
                <w:szCs w:val="22"/>
              </w:rPr>
              <w:t>2.  Emphasize leadership succession</w:t>
            </w:r>
          </w:p>
          <w:p w14:paraId="302F3B01" w14:textId="0ED86DB4" w:rsidR="00280010" w:rsidRPr="007B6B22" w:rsidRDefault="00280010" w:rsidP="00CC6D4F">
            <w:pPr>
              <w:pStyle w:val="ListParagraph"/>
              <w:numPr>
                <w:ilvl w:val="0"/>
                <w:numId w:val="12"/>
              </w:numPr>
              <w:rPr>
                <w:rFonts w:cstheme="minorHAnsi"/>
                <w:sz w:val="22"/>
                <w:szCs w:val="22"/>
              </w:rPr>
            </w:pPr>
            <w:r w:rsidRPr="007B6B22">
              <w:rPr>
                <w:rFonts w:cstheme="minorHAnsi"/>
                <w:sz w:val="22"/>
                <w:szCs w:val="22"/>
              </w:rPr>
              <w:t>Integrate a focus on leadership skill-building into all job descriptions and performance evaluations</w:t>
            </w:r>
          </w:p>
          <w:p w14:paraId="1FF557B4" w14:textId="4E714EC7" w:rsidR="00280010" w:rsidRPr="007B6B22" w:rsidRDefault="00280010" w:rsidP="00CC6D4F">
            <w:pPr>
              <w:pStyle w:val="ListParagraph"/>
              <w:numPr>
                <w:ilvl w:val="0"/>
                <w:numId w:val="12"/>
              </w:numPr>
              <w:rPr>
                <w:rFonts w:cstheme="minorHAnsi"/>
                <w:sz w:val="22"/>
                <w:szCs w:val="22"/>
              </w:rPr>
            </w:pPr>
            <w:r w:rsidRPr="007B6B22">
              <w:rPr>
                <w:rFonts w:cstheme="minorHAnsi"/>
                <w:sz w:val="22"/>
                <w:szCs w:val="22"/>
              </w:rPr>
              <w:lastRenderedPageBreak/>
              <w:t>Intentional succession plan</w:t>
            </w:r>
            <w:r>
              <w:rPr>
                <w:rFonts w:cstheme="minorHAnsi"/>
                <w:sz w:val="22"/>
                <w:szCs w:val="22"/>
              </w:rPr>
              <w:t>s</w:t>
            </w:r>
            <w:r w:rsidRPr="007B6B22">
              <w:rPr>
                <w:rFonts w:cstheme="minorHAnsi"/>
                <w:sz w:val="22"/>
                <w:szCs w:val="22"/>
              </w:rPr>
              <w:t xml:space="preserve"> for all supervisory positions</w:t>
            </w:r>
          </w:p>
          <w:p w14:paraId="5BEE3D6C" w14:textId="5B33DB3A" w:rsidR="00280010" w:rsidRPr="007B6B22" w:rsidRDefault="00280010" w:rsidP="00CC6D4F">
            <w:pPr>
              <w:pStyle w:val="ListParagraph"/>
              <w:numPr>
                <w:ilvl w:val="0"/>
                <w:numId w:val="12"/>
              </w:numPr>
              <w:rPr>
                <w:rFonts w:cstheme="minorHAnsi"/>
                <w:sz w:val="22"/>
                <w:szCs w:val="22"/>
              </w:rPr>
            </w:pPr>
            <w:r w:rsidRPr="007B6B22">
              <w:rPr>
                <w:rFonts w:cstheme="minorHAnsi"/>
                <w:sz w:val="22"/>
                <w:szCs w:val="22"/>
              </w:rPr>
              <w:t>Define growth and advancement potential for all positions</w:t>
            </w:r>
          </w:p>
          <w:p w14:paraId="5BB1E48C" w14:textId="77777777" w:rsidR="00280010" w:rsidRPr="007B6B22" w:rsidRDefault="00280010" w:rsidP="00CC6D4F">
            <w:pPr>
              <w:rPr>
                <w:rFonts w:cstheme="minorHAnsi"/>
                <w:sz w:val="22"/>
                <w:szCs w:val="22"/>
              </w:rPr>
            </w:pPr>
          </w:p>
          <w:p w14:paraId="6BB18F2A" w14:textId="00B41E8E" w:rsidR="00280010" w:rsidRPr="007B6B22" w:rsidRDefault="00280010" w:rsidP="007B6B22">
            <w:pPr>
              <w:pStyle w:val="ListParagraph"/>
              <w:numPr>
                <w:ilvl w:val="0"/>
                <w:numId w:val="48"/>
              </w:numPr>
              <w:rPr>
                <w:rFonts w:cstheme="minorHAnsi"/>
                <w:b/>
                <w:sz w:val="22"/>
                <w:szCs w:val="22"/>
              </w:rPr>
            </w:pPr>
            <w:r w:rsidRPr="007B6B22">
              <w:rPr>
                <w:rFonts w:cstheme="minorHAnsi"/>
                <w:b/>
                <w:sz w:val="22"/>
                <w:szCs w:val="22"/>
              </w:rPr>
              <w:t>Support employee well-being and personal growth</w:t>
            </w:r>
          </w:p>
          <w:p w14:paraId="0B394487" w14:textId="5EB6F011" w:rsidR="00280010" w:rsidRPr="007B6B22" w:rsidRDefault="00280010" w:rsidP="00CC6D4F">
            <w:pPr>
              <w:pStyle w:val="ListParagraph"/>
              <w:numPr>
                <w:ilvl w:val="0"/>
                <w:numId w:val="39"/>
              </w:numPr>
              <w:rPr>
                <w:rFonts w:cstheme="minorHAnsi"/>
                <w:sz w:val="22"/>
                <w:szCs w:val="22"/>
              </w:rPr>
            </w:pPr>
            <w:r w:rsidRPr="007B6B22">
              <w:rPr>
                <w:rFonts w:cstheme="minorHAnsi"/>
                <w:sz w:val="22"/>
                <w:szCs w:val="22"/>
              </w:rPr>
              <w:t>Health and nutrition initiatives</w:t>
            </w:r>
          </w:p>
          <w:p w14:paraId="1DCC14BC" w14:textId="66046DB4" w:rsidR="00280010" w:rsidRPr="007B6B22" w:rsidRDefault="00280010" w:rsidP="00CC6D4F">
            <w:pPr>
              <w:pStyle w:val="ListParagraph"/>
              <w:numPr>
                <w:ilvl w:val="0"/>
                <w:numId w:val="39"/>
              </w:numPr>
              <w:rPr>
                <w:rFonts w:cstheme="minorHAnsi"/>
                <w:sz w:val="22"/>
                <w:szCs w:val="22"/>
              </w:rPr>
            </w:pPr>
            <w:r w:rsidRPr="007B6B22">
              <w:rPr>
                <w:rFonts w:cstheme="minorHAnsi"/>
                <w:sz w:val="22"/>
                <w:szCs w:val="22"/>
              </w:rPr>
              <w:t>Wellness challenges</w:t>
            </w:r>
          </w:p>
          <w:p w14:paraId="52F17B37" w14:textId="65C92FAE" w:rsidR="00280010" w:rsidRPr="007B6B22" w:rsidRDefault="00280010" w:rsidP="00CC6D4F">
            <w:pPr>
              <w:pStyle w:val="ListParagraph"/>
              <w:numPr>
                <w:ilvl w:val="0"/>
                <w:numId w:val="39"/>
              </w:numPr>
              <w:rPr>
                <w:rFonts w:cstheme="minorHAnsi"/>
                <w:sz w:val="22"/>
                <w:szCs w:val="22"/>
              </w:rPr>
            </w:pPr>
            <w:r w:rsidRPr="007B6B22">
              <w:rPr>
                <w:rFonts w:cstheme="minorHAnsi"/>
                <w:sz w:val="22"/>
                <w:szCs w:val="22"/>
              </w:rPr>
              <w:t>Surveys</w:t>
            </w:r>
          </w:p>
          <w:p w14:paraId="13690D9F" w14:textId="24C7B5A9" w:rsidR="00280010" w:rsidRPr="007B6B22" w:rsidRDefault="00280010" w:rsidP="00CC6D4F">
            <w:pPr>
              <w:pStyle w:val="ListParagraph"/>
              <w:numPr>
                <w:ilvl w:val="0"/>
                <w:numId w:val="39"/>
              </w:numPr>
              <w:rPr>
                <w:rFonts w:cstheme="minorHAnsi"/>
                <w:sz w:val="22"/>
                <w:szCs w:val="22"/>
              </w:rPr>
            </w:pPr>
            <w:r w:rsidRPr="007B6B22">
              <w:rPr>
                <w:rFonts w:cstheme="minorHAnsi"/>
                <w:sz w:val="22"/>
                <w:szCs w:val="22"/>
              </w:rPr>
              <w:t xml:space="preserve">EAP </w:t>
            </w:r>
          </w:p>
          <w:p w14:paraId="1C90D9EE" w14:textId="759851A7" w:rsidR="00280010" w:rsidRPr="007B6B22" w:rsidRDefault="00280010" w:rsidP="00CC6D4F">
            <w:pPr>
              <w:pStyle w:val="ListParagraph"/>
              <w:numPr>
                <w:ilvl w:val="0"/>
                <w:numId w:val="39"/>
              </w:numPr>
              <w:rPr>
                <w:rFonts w:cstheme="minorHAnsi"/>
                <w:sz w:val="22"/>
                <w:szCs w:val="22"/>
              </w:rPr>
            </w:pPr>
            <w:r w:rsidRPr="007B6B22">
              <w:rPr>
                <w:rFonts w:cstheme="minorHAnsi"/>
                <w:sz w:val="22"/>
                <w:szCs w:val="22"/>
              </w:rPr>
              <w:t>Self-care and wellness training</w:t>
            </w:r>
          </w:p>
          <w:p w14:paraId="50EA4EC4" w14:textId="77777777" w:rsidR="00280010" w:rsidRPr="007B6B22" w:rsidRDefault="00280010" w:rsidP="00CC6D4F">
            <w:pPr>
              <w:rPr>
                <w:rFonts w:cstheme="minorHAnsi"/>
                <w:sz w:val="22"/>
                <w:szCs w:val="22"/>
              </w:rPr>
            </w:pPr>
          </w:p>
          <w:p w14:paraId="5822956F" w14:textId="7628B33E" w:rsidR="00280010" w:rsidRPr="007B6B22" w:rsidRDefault="00280010" w:rsidP="007B6B22">
            <w:pPr>
              <w:pStyle w:val="ListParagraph"/>
              <w:numPr>
                <w:ilvl w:val="0"/>
                <w:numId w:val="32"/>
              </w:numPr>
              <w:rPr>
                <w:rFonts w:cstheme="minorHAnsi"/>
                <w:b/>
                <w:sz w:val="22"/>
                <w:szCs w:val="22"/>
              </w:rPr>
            </w:pPr>
            <w:r w:rsidRPr="007B6B22">
              <w:rPr>
                <w:rFonts w:cstheme="minorHAnsi"/>
                <w:b/>
                <w:sz w:val="22"/>
                <w:szCs w:val="22"/>
              </w:rPr>
              <w:t>Establish a secure central intake system to streamline customer experience, drive coordinated internal/external referrals and improve service responsiveness</w:t>
            </w:r>
          </w:p>
          <w:p w14:paraId="386E6179" w14:textId="77777777" w:rsidR="00280010" w:rsidRPr="007B6B22" w:rsidRDefault="00280010" w:rsidP="00CC6D4F">
            <w:pPr>
              <w:rPr>
                <w:rFonts w:cstheme="minorHAnsi"/>
                <w:b/>
                <w:sz w:val="22"/>
                <w:szCs w:val="22"/>
              </w:rPr>
            </w:pPr>
          </w:p>
          <w:p w14:paraId="4E0395C1" w14:textId="52388B27" w:rsidR="00280010" w:rsidRPr="007B6B22" w:rsidRDefault="00280010" w:rsidP="007B6B22">
            <w:pPr>
              <w:pStyle w:val="ListParagraph"/>
              <w:numPr>
                <w:ilvl w:val="0"/>
                <w:numId w:val="32"/>
              </w:numPr>
              <w:rPr>
                <w:rFonts w:cstheme="minorHAnsi"/>
                <w:b/>
                <w:sz w:val="22"/>
                <w:szCs w:val="22"/>
              </w:rPr>
            </w:pPr>
            <w:r w:rsidRPr="007B6B22">
              <w:rPr>
                <w:rFonts w:cstheme="minorHAnsi"/>
                <w:b/>
                <w:sz w:val="22"/>
                <w:szCs w:val="22"/>
              </w:rPr>
              <w:t>Formalize CAPCO’s efforts to regularly review, recommend and plan changes to existing facilities</w:t>
            </w:r>
          </w:p>
          <w:p w14:paraId="766188E3" w14:textId="047F5F5C" w:rsidR="00280010" w:rsidRPr="007B6B22" w:rsidRDefault="00280010" w:rsidP="00CC6D4F">
            <w:pPr>
              <w:pStyle w:val="ListParagraph"/>
              <w:numPr>
                <w:ilvl w:val="0"/>
                <w:numId w:val="28"/>
              </w:numPr>
              <w:rPr>
                <w:rFonts w:cstheme="minorHAnsi"/>
                <w:b/>
                <w:sz w:val="22"/>
                <w:szCs w:val="22"/>
              </w:rPr>
            </w:pPr>
            <w:r w:rsidRPr="007B6B22">
              <w:rPr>
                <w:rFonts w:cstheme="minorHAnsi"/>
                <w:sz w:val="22"/>
                <w:szCs w:val="22"/>
              </w:rPr>
              <w:t>SAFE Committee review process</w:t>
            </w:r>
          </w:p>
          <w:p w14:paraId="2579FFD3" w14:textId="4B8AFC52" w:rsidR="00280010" w:rsidRPr="007B6B22" w:rsidRDefault="00280010" w:rsidP="00CC6D4F">
            <w:pPr>
              <w:pStyle w:val="ListParagraph"/>
              <w:numPr>
                <w:ilvl w:val="0"/>
                <w:numId w:val="28"/>
              </w:numPr>
              <w:rPr>
                <w:rFonts w:cstheme="minorHAnsi"/>
                <w:sz w:val="22"/>
                <w:szCs w:val="22"/>
              </w:rPr>
            </w:pPr>
            <w:r w:rsidRPr="007B6B22">
              <w:rPr>
                <w:rFonts w:cstheme="minorHAnsi"/>
                <w:sz w:val="22"/>
                <w:szCs w:val="22"/>
              </w:rPr>
              <w:t>Exec staff/Finance Committee input to annual budget</w:t>
            </w:r>
          </w:p>
          <w:p w14:paraId="74E0749B" w14:textId="77777777" w:rsidR="00280010" w:rsidRPr="007B6B22" w:rsidRDefault="00280010" w:rsidP="00CC6D4F">
            <w:pPr>
              <w:rPr>
                <w:rFonts w:cstheme="minorHAnsi"/>
                <w:sz w:val="22"/>
                <w:szCs w:val="22"/>
              </w:rPr>
            </w:pPr>
          </w:p>
          <w:p w14:paraId="61BA690B" w14:textId="45E6F54C" w:rsidR="00280010" w:rsidRPr="007B6B22" w:rsidRDefault="00280010" w:rsidP="007B6B22">
            <w:pPr>
              <w:pStyle w:val="ListParagraph"/>
              <w:numPr>
                <w:ilvl w:val="0"/>
                <w:numId w:val="35"/>
              </w:numPr>
              <w:rPr>
                <w:rFonts w:cstheme="minorHAnsi"/>
                <w:b/>
                <w:sz w:val="22"/>
                <w:szCs w:val="22"/>
              </w:rPr>
            </w:pPr>
            <w:r w:rsidRPr="007B6B22">
              <w:rPr>
                <w:rFonts w:cstheme="minorHAnsi"/>
                <w:b/>
                <w:sz w:val="22"/>
                <w:szCs w:val="22"/>
              </w:rPr>
              <w:t>Expand CAPCO’s network through staff participation on the Boards of community and industry organizations</w:t>
            </w:r>
          </w:p>
          <w:p w14:paraId="0E912E2D" w14:textId="3403D278" w:rsidR="00280010" w:rsidRPr="007B6B22" w:rsidRDefault="00280010" w:rsidP="00CC6D4F">
            <w:pPr>
              <w:pStyle w:val="ListParagraph"/>
              <w:numPr>
                <w:ilvl w:val="0"/>
                <w:numId w:val="29"/>
              </w:numPr>
              <w:rPr>
                <w:rFonts w:cstheme="minorHAnsi"/>
                <w:sz w:val="22"/>
                <w:szCs w:val="22"/>
              </w:rPr>
            </w:pPr>
            <w:r w:rsidRPr="007B6B22">
              <w:rPr>
                <w:rFonts w:cstheme="minorHAnsi"/>
                <w:sz w:val="22"/>
                <w:szCs w:val="22"/>
              </w:rPr>
              <w:t>Staff priorities</w:t>
            </w:r>
          </w:p>
          <w:p w14:paraId="485D5108" w14:textId="1675661B" w:rsidR="00280010" w:rsidRPr="007B6B22" w:rsidRDefault="00280010" w:rsidP="00CC6D4F">
            <w:pPr>
              <w:pStyle w:val="ListParagraph"/>
              <w:numPr>
                <w:ilvl w:val="0"/>
                <w:numId w:val="29"/>
              </w:numPr>
              <w:rPr>
                <w:rFonts w:cstheme="minorHAnsi"/>
                <w:b/>
                <w:sz w:val="22"/>
                <w:szCs w:val="22"/>
              </w:rPr>
            </w:pPr>
            <w:r w:rsidRPr="007B6B22">
              <w:rPr>
                <w:rFonts w:cstheme="minorHAnsi"/>
                <w:sz w:val="22"/>
                <w:szCs w:val="22"/>
              </w:rPr>
              <w:t>Agency priorities</w:t>
            </w:r>
          </w:p>
          <w:p w14:paraId="01CDD142" w14:textId="2DBF66E7" w:rsidR="00280010" w:rsidRPr="007B6B22" w:rsidRDefault="00280010" w:rsidP="00CC6D4F">
            <w:pPr>
              <w:rPr>
                <w:rFonts w:cstheme="minorHAnsi"/>
                <w:b/>
                <w:sz w:val="22"/>
                <w:szCs w:val="22"/>
              </w:rPr>
            </w:pPr>
          </w:p>
          <w:p w14:paraId="253502F8" w14:textId="19A39F9D" w:rsidR="00280010" w:rsidRPr="007B6B22" w:rsidRDefault="00280010" w:rsidP="00CC6D4F">
            <w:pPr>
              <w:pStyle w:val="ListParagraph"/>
              <w:numPr>
                <w:ilvl w:val="0"/>
                <w:numId w:val="35"/>
              </w:numPr>
              <w:rPr>
                <w:rFonts w:cstheme="minorHAnsi"/>
                <w:b/>
                <w:sz w:val="22"/>
                <w:szCs w:val="22"/>
              </w:rPr>
            </w:pPr>
            <w:r w:rsidRPr="007B6B22">
              <w:rPr>
                <w:rFonts w:cstheme="minorHAnsi"/>
                <w:b/>
                <w:sz w:val="22"/>
                <w:szCs w:val="22"/>
              </w:rPr>
              <w:t>Build CAPCO’s fund development capacity at both board and staff levels</w:t>
            </w:r>
          </w:p>
          <w:p w14:paraId="7EE41E24" w14:textId="6DD0C7C0" w:rsidR="00280010" w:rsidRPr="007B6B22" w:rsidRDefault="00280010" w:rsidP="00CC6D4F">
            <w:pPr>
              <w:pStyle w:val="ListParagraph"/>
              <w:numPr>
                <w:ilvl w:val="0"/>
                <w:numId w:val="21"/>
              </w:numPr>
              <w:rPr>
                <w:rFonts w:cstheme="minorHAnsi"/>
                <w:sz w:val="22"/>
                <w:szCs w:val="22"/>
              </w:rPr>
            </w:pPr>
            <w:r w:rsidRPr="007B6B22">
              <w:rPr>
                <w:rFonts w:cstheme="minorHAnsi"/>
                <w:sz w:val="22"/>
                <w:szCs w:val="22"/>
              </w:rPr>
              <w:lastRenderedPageBreak/>
              <w:t>Initiate an annual fund development planning process that quantifies goals, internal costs and staff/board roles and workload for all activities that raise unrestricted dollars</w:t>
            </w:r>
          </w:p>
          <w:p w14:paraId="2893766B" w14:textId="589D016D" w:rsidR="00280010" w:rsidRPr="007B6B22" w:rsidRDefault="00280010" w:rsidP="00CC6D4F">
            <w:pPr>
              <w:pStyle w:val="ListParagraph"/>
              <w:numPr>
                <w:ilvl w:val="0"/>
                <w:numId w:val="21"/>
              </w:numPr>
              <w:rPr>
                <w:rFonts w:cstheme="minorHAnsi"/>
                <w:sz w:val="22"/>
                <w:szCs w:val="22"/>
              </w:rPr>
            </w:pPr>
            <w:r w:rsidRPr="007B6B22">
              <w:rPr>
                <w:rFonts w:cstheme="minorHAnsi"/>
                <w:sz w:val="22"/>
                <w:szCs w:val="22"/>
              </w:rPr>
              <w:t>Assess and improve internal systems for tracking FR contacts, donors, donations and other data to support effective fund development</w:t>
            </w:r>
          </w:p>
          <w:p w14:paraId="7C9F0487" w14:textId="2D8E29A0" w:rsidR="00280010" w:rsidRPr="007B6B22" w:rsidRDefault="00280010" w:rsidP="00CC6D4F">
            <w:pPr>
              <w:pStyle w:val="ListParagraph"/>
              <w:numPr>
                <w:ilvl w:val="0"/>
                <w:numId w:val="21"/>
              </w:numPr>
              <w:rPr>
                <w:rFonts w:cstheme="minorHAnsi"/>
                <w:sz w:val="22"/>
                <w:szCs w:val="22"/>
              </w:rPr>
            </w:pPr>
            <w:r w:rsidRPr="007B6B22">
              <w:rPr>
                <w:rFonts w:cstheme="minorHAnsi"/>
                <w:sz w:val="22"/>
                <w:szCs w:val="22"/>
              </w:rPr>
              <w:t>Consider staffing/consulting alternatives to build capacity, based on FD plan and assessment (above)</w:t>
            </w:r>
          </w:p>
          <w:p w14:paraId="64191657" w14:textId="0DB879E4" w:rsidR="00280010" w:rsidRPr="007B6B22" w:rsidRDefault="00280010" w:rsidP="00CC6D4F">
            <w:pPr>
              <w:pStyle w:val="ListParagraph"/>
              <w:ind w:left="360"/>
              <w:rPr>
                <w:rFonts w:cstheme="minorHAnsi"/>
                <w:b/>
                <w:sz w:val="22"/>
                <w:szCs w:val="22"/>
              </w:rPr>
            </w:pPr>
            <w:r w:rsidRPr="007B6B22">
              <w:rPr>
                <w:rFonts w:cstheme="minorHAnsi"/>
                <w:b/>
                <w:sz w:val="22"/>
                <w:szCs w:val="22"/>
              </w:rPr>
              <w:t xml:space="preserve"> </w:t>
            </w:r>
          </w:p>
          <w:p w14:paraId="0C2AEBAD" w14:textId="5A18CE53" w:rsidR="00280010" w:rsidRPr="007B6B22" w:rsidRDefault="00280010" w:rsidP="00CC6D4F">
            <w:pPr>
              <w:pStyle w:val="ListParagraph"/>
              <w:numPr>
                <w:ilvl w:val="0"/>
                <w:numId w:val="35"/>
              </w:numPr>
              <w:rPr>
                <w:rFonts w:cstheme="minorHAnsi"/>
                <w:b/>
                <w:sz w:val="22"/>
                <w:szCs w:val="22"/>
              </w:rPr>
            </w:pPr>
            <w:r w:rsidRPr="007B6B22">
              <w:rPr>
                <w:rFonts w:cstheme="minorHAnsi"/>
                <w:b/>
                <w:sz w:val="22"/>
                <w:szCs w:val="22"/>
              </w:rPr>
              <w:t>Strengthen program partnerships to meet increased service demand</w:t>
            </w:r>
          </w:p>
          <w:p w14:paraId="3516AB83" w14:textId="02BA88EC" w:rsidR="00280010" w:rsidRPr="007B6B22" w:rsidRDefault="00280010" w:rsidP="00CC6D4F">
            <w:pPr>
              <w:pStyle w:val="ListParagraph"/>
              <w:numPr>
                <w:ilvl w:val="0"/>
                <w:numId w:val="16"/>
              </w:numPr>
              <w:rPr>
                <w:rFonts w:cstheme="minorHAnsi"/>
                <w:sz w:val="22"/>
                <w:szCs w:val="22"/>
              </w:rPr>
            </w:pPr>
            <w:r w:rsidRPr="007B6B22">
              <w:rPr>
                <w:rFonts w:cstheme="minorHAnsi"/>
                <w:sz w:val="22"/>
                <w:szCs w:val="22"/>
              </w:rPr>
              <w:t>Substance abuse</w:t>
            </w:r>
          </w:p>
          <w:p w14:paraId="0A837C21" w14:textId="6FEE09CC" w:rsidR="00280010" w:rsidRPr="007B6B22" w:rsidRDefault="00280010" w:rsidP="00CC6D4F">
            <w:pPr>
              <w:pStyle w:val="ListParagraph"/>
              <w:numPr>
                <w:ilvl w:val="0"/>
                <w:numId w:val="16"/>
              </w:numPr>
              <w:rPr>
                <w:rFonts w:cstheme="minorHAnsi"/>
                <w:sz w:val="22"/>
                <w:szCs w:val="22"/>
              </w:rPr>
            </w:pPr>
            <w:r w:rsidRPr="007B6B22">
              <w:rPr>
                <w:rFonts w:cstheme="minorHAnsi"/>
                <w:sz w:val="22"/>
                <w:szCs w:val="22"/>
              </w:rPr>
              <w:t>Mental health</w:t>
            </w:r>
          </w:p>
          <w:p w14:paraId="134D64BC" w14:textId="5E57FA3F" w:rsidR="00280010" w:rsidRPr="007B6B22" w:rsidRDefault="00280010" w:rsidP="00CC6D4F">
            <w:pPr>
              <w:pStyle w:val="ListParagraph"/>
              <w:numPr>
                <w:ilvl w:val="0"/>
                <w:numId w:val="16"/>
              </w:numPr>
              <w:rPr>
                <w:rFonts w:cstheme="minorHAnsi"/>
                <w:sz w:val="22"/>
                <w:szCs w:val="22"/>
              </w:rPr>
            </w:pPr>
            <w:r w:rsidRPr="007B6B22">
              <w:rPr>
                <w:rFonts w:cstheme="minorHAnsi"/>
                <w:sz w:val="22"/>
                <w:szCs w:val="22"/>
              </w:rPr>
              <w:t>Housing</w:t>
            </w:r>
          </w:p>
          <w:p w14:paraId="0D90F20E" w14:textId="3384EBB8" w:rsidR="00280010" w:rsidRPr="007B6B22" w:rsidRDefault="00280010" w:rsidP="00CC6D4F">
            <w:pPr>
              <w:pStyle w:val="ListParagraph"/>
              <w:numPr>
                <w:ilvl w:val="0"/>
                <w:numId w:val="16"/>
              </w:numPr>
              <w:rPr>
                <w:rFonts w:cstheme="minorHAnsi"/>
                <w:sz w:val="22"/>
                <w:szCs w:val="22"/>
              </w:rPr>
            </w:pPr>
            <w:r w:rsidRPr="007B6B22">
              <w:rPr>
                <w:rFonts w:cstheme="minorHAnsi"/>
                <w:sz w:val="22"/>
                <w:szCs w:val="22"/>
              </w:rPr>
              <w:t xml:space="preserve">Literacy </w:t>
            </w:r>
          </w:p>
          <w:p w14:paraId="1034D99B" w14:textId="0D53B9B4" w:rsidR="00280010" w:rsidRPr="007B6B22" w:rsidRDefault="00280010" w:rsidP="00CC6D4F">
            <w:pPr>
              <w:pStyle w:val="ListParagraph"/>
              <w:numPr>
                <w:ilvl w:val="0"/>
                <w:numId w:val="16"/>
              </w:numPr>
              <w:rPr>
                <w:rFonts w:cstheme="minorHAnsi"/>
                <w:sz w:val="22"/>
                <w:szCs w:val="22"/>
              </w:rPr>
            </w:pPr>
            <w:r w:rsidRPr="007B6B22">
              <w:rPr>
                <w:rFonts w:cstheme="minorHAnsi"/>
                <w:sz w:val="22"/>
                <w:szCs w:val="22"/>
              </w:rPr>
              <w:t xml:space="preserve">Youth </w:t>
            </w:r>
          </w:p>
          <w:p w14:paraId="6E66C790" w14:textId="31F01480" w:rsidR="00280010" w:rsidRPr="007B6B22" w:rsidRDefault="00280010" w:rsidP="00CC6D4F">
            <w:pPr>
              <w:pStyle w:val="ListParagraph"/>
              <w:numPr>
                <w:ilvl w:val="0"/>
                <w:numId w:val="16"/>
              </w:numPr>
              <w:rPr>
                <w:rFonts w:cstheme="minorHAnsi"/>
                <w:sz w:val="22"/>
                <w:szCs w:val="22"/>
              </w:rPr>
            </w:pPr>
            <w:r w:rsidRPr="007B6B22">
              <w:rPr>
                <w:rFonts w:cstheme="minorHAnsi"/>
                <w:sz w:val="22"/>
                <w:szCs w:val="22"/>
              </w:rPr>
              <w:t>Nutrition</w:t>
            </w:r>
          </w:p>
          <w:p w14:paraId="624F44D8" w14:textId="15DBDD5B" w:rsidR="00280010" w:rsidRPr="007B6B22" w:rsidRDefault="00280010" w:rsidP="00CC6D4F">
            <w:pPr>
              <w:pStyle w:val="ListParagraph"/>
              <w:numPr>
                <w:ilvl w:val="0"/>
                <w:numId w:val="16"/>
              </w:numPr>
              <w:rPr>
                <w:rFonts w:cstheme="minorHAnsi"/>
                <w:sz w:val="22"/>
                <w:szCs w:val="22"/>
              </w:rPr>
            </w:pPr>
            <w:r w:rsidRPr="007B6B22">
              <w:rPr>
                <w:rFonts w:cstheme="minorHAnsi"/>
                <w:sz w:val="22"/>
                <w:szCs w:val="22"/>
              </w:rPr>
              <w:t>Child Care</w:t>
            </w:r>
          </w:p>
          <w:p w14:paraId="4FCB8742" w14:textId="08F668B0" w:rsidR="00280010" w:rsidRPr="007B6B22" w:rsidRDefault="00280010" w:rsidP="00CC6D4F">
            <w:pPr>
              <w:pStyle w:val="ListParagraph"/>
              <w:numPr>
                <w:ilvl w:val="0"/>
                <w:numId w:val="16"/>
              </w:numPr>
              <w:rPr>
                <w:rFonts w:cstheme="minorHAnsi"/>
                <w:sz w:val="22"/>
                <w:szCs w:val="22"/>
              </w:rPr>
            </w:pPr>
            <w:r w:rsidRPr="007B6B22">
              <w:rPr>
                <w:rFonts w:cstheme="minorHAnsi"/>
                <w:sz w:val="22"/>
                <w:szCs w:val="22"/>
              </w:rPr>
              <w:t>Employment</w:t>
            </w:r>
          </w:p>
          <w:p w14:paraId="4579350F" w14:textId="675E94A1" w:rsidR="00280010" w:rsidRPr="007B6B22" w:rsidRDefault="00280010" w:rsidP="00CC6D4F">
            <w:pPr>
              <w:pStyle w:val="ListParagraph"/>
              <w:numPr>
                <w:ilvl w:val="0"/>
                <w:numId w:val="16"/>
              </w:numPr>
              <w:rPr>
                <w:rFonts w:cstheme="minorHAnsi"/>
                <w:sz w:val="22"/>
                <w:szCs w:val="22"/>
              </w:rPr>
            </w:pPr>
            <w:r w:rsidRPr="007B6B22">
              <w:rPr>
                <w:rFonts w:cstheme="minorHAnsi"/>
                <w:sz w:val="22"/>
                <w:szCs w:val="22"/>
              </w:rPr>
              <w:t>Disabilities rights, advocacy</w:t>
            </w:r>
          </w:p>
          <w:p w14:paraId="3278D33C" w14:textId="77777777" w:rsidR="00280010" w:rsidRPr="007B6B22" w:rsidRDefault="00280010" w:rsidP="007B6B22">
            <w:pPr>
              <w:rPr>
                <w:rFonts w:cstheme="minorHAnsi"/>
                <w:sz w:val="22"/>
                <w:szCs w:val="22"/>
              </w:rPr>
            </w:pPr>
          </w:p>
          <w:p w14:paraId="264362C2" w14:textId="7A8A5BB7" w:rsidR="00280010" w:rsidRPr="007B6B22" w:rsidRDefault="00280010" w:rsidP="00CC6D4F">
            <w:pPr>
              <w:pStyle w:val="ListParagraph"/>
              <w:numPr>
                <w:ilvl w:val="0"/>
                <w:numId w:val="35"/>
              </w:numPr>
              <w:rPr>
                <w:rFonts w:cstheme="minorHAnsi"/>
                <w:b/>
                <w:sz w:val="22"/>
                <w:szCs w:val="22"/>
              </w:rPr>
            </w:pPr>
            <w:r w:rsidRPr="007B6B22">
              <w:rPr>
                <w:rFonts w:cstheme="minorHAnsi"/>
                <w:b/>
                <w:sz w:val="22"/>
                <w:szCs w:val="22"/>
              </w:rPr>
              <w:t>Expand CAPCO’s use of external resources to drive best business practices</w:t>
            </w:r>
          </w:p>
          <w:p w14:paraId="38753B7C" w14:textId="7DD1C875" w:rsidR="00280010" w:rsidRPr="007B6B22" w:rsidRDefault="00280010" w:rsidP="00CC6D4F">
            <w:pPr>
              <w:pStyle w:val="ListParagraph"/>
              <w:numPr>
                <w:ilvl w:val="0"/>
                <w:numId w:val="17"/>
              </w:numPr>
              <w:rPr>
                <w:rFonts w:cstheme="minorHAnsi"/>
                <w:sz w:val="22"/>
                <w:szCs w:val="22"/>
              </w:rPr>
            </w:pPr>
            <w:r w:rsidRPr="007B6B22">
              <w:rPr>
                <w:rFonts w:cstheme="minorHAnsi"/>
                <w:sz w:val="22"/>
                <w:szCs w:val="22"/>
              </w:rPr>
              <w:t>CAPLAW</w:t>
            </w:r>
          </w:p>
          <w:p w14:paraId="740439D8" w14:textId="0D358F5F" w:rsidR="00280010" w:rsidRPr="007B6B22" w:rsidRDefault="00280010" w:rsidP="00CC6D4F">
            <w:pPr>
              <w:pStyle w:val="ListParagraph"/>
              <w:numPr>
                <w:ilvl w:val="0"/>
                <w:numId w:val="17"/>
              </w:numPr>
              <w:rPr>
                <w:rFonts w:cstheme="minorHAnsi"/>
                <w:sz w:val="22"/>
                <w:szCs w:val="22"/>
              </w:rPr>
            </w:pPr>
            <w:r w:rsidRPr="007B6B22">
              <w:rPr>
                <w:rFonts w:cstheme="minorHAnsi"/>
                <w:sz w:val="22"/>
                <w:szCs w:val="22"/>
              </w:rPr>
              <w:t>WIPFLI</w:t>
            </w:r>
          </w:p>
          <w:p w14:paraId="63C8E18B" w14:textId="03153F4D" w:rsidR="00280010" w:rsidRPr="007B6B22" w:rsidRDefault="00280010" w:rsidP="00CC6D4F">
            <w:pPr>
              <w:pStyle w:val="ListParagraph"/>
              <w:numPr>
                <w:ilvl w:val="0"/>
                <w:numId w:val="17"/>
              </w:numPr>
              <w:rPr>
                <w:rFonts w:cstheme="minorHAnsi"/>
                <w:sz w:val="22"/>
                <w:szCs w:val="22"/>
              </w:rPr>
            </w:pPr>
            <w:proofErr w:type="spellStart"/>
            <w:r w:rsidRPr="007B6B22">
              <w:rPr>
                <w:rFonts w:cstheme="minorHAnsi"/>
                <w:sz w:val="22"/>
                <w:szCs w:val="22"/>
              </w:rPr>
              <w:t>Bonadio</w:t>
            </w:r>
            <w:proofErr w:type="spellEnd"/>
          </w:p>
          <w:p w14:paraId="612A14D5" w14:textId="4645A120" w:rsidR="00280010" w:rsidRPr="007B6B22" w:rsidRDefault="00280010" w:rsidP="00CC6D4F">
            <w:pPr>
              <w:pStyle w:val="ListParagraph"/>
              <w:numPr>
                <w:ilvl w:val="0"/>
                <w:numId w:val="17"/>
              </w:numPr>
              <w:rPr>
                <w:rFonts w:cstheme="minorHAnsi"/>
                <w:sz w:val="22"/>
                <w:szCs w:val="22"/>
              </w:rPr>
            </w:pPr>
            <w:proofErr w:type="spellStart"/>
            <w:r w:rsidRPr="007B6B22">
              <w:rPr>
                <w:rFonts w:cstheme="minorHAnsi"/>
                <w:sz w:val="22"/>
                <w:szCs w:val="22"/>
              </w:rPr>
              <w:t>Goetzman</w:t>
            </w:r>
            <w:proofErr w:type="spellEnd"/>
          </w:p>
          <w:p w14:paraId="7843192B" w14:textId="06EEDC9E" w:rsidR="00280010" w:rsidRPr="007B6B22" w:rsidRDefault="00280010" w:rsidP="00CC6D4F">
            <w:pPr>
              <w:pStyle w:val="ListParagraph"/>
              <w:numPr>
                <w:ilvl w:val="0"/>
                <w:numId w:val="17"/>
              </w:numPr>
              <w:rPr>
                <w:rFonts w:cstheme="minorHAnsi"/>
                <w:sz w:val="22"/>
                <w:szCs w:val="22"/>
              </w:rPr>
            </w:pPr>
            <w:r w:rsidRPr="007B6B22">
              <w:rPr>
                <w:rFonts w:cstheme="minorHAnsi"/>
                <w:sz w:val="22"/>
                <w:szCs w:val="22"/>
              </w:rPr>
              <w:t>Business Council</w:t>
            </w:r>
          </w:p>
          <w:p w14:paraId="14923C05" w14:textId="57A0D294" w:rsidR="00280010" w:rsidRPr="007B6B22" w:rsidRDefault="00280010" w:rsidP="00CC6D4F">
            <w:pPr>
              <w:pStyle w:val="ListParagraph"/>
              <w:numPr>
                <w:ilvl w:val="0"/>
                <w:numId w:val="17"/>
              </w:numPr>
              <w:rPr>
                <w:rFonts w:cstheme="minorHAnsi"/>
                <w:sz w:val="22"/>
                <w:szCs w:val="22"/>
              </w:rPr>
            </w:pPr>
            <w:r w:rsidRPr="007B6B22">
              <w:rPr>
                <w:rFonts w:cstheme="minorHAnsi"/>
                <w:sz w:val="22"/>
                <w:szCs w:val="22"/>
              </w:rPr>
              <w:t>OCFS</w:t>
            </w:r>
          </w:p>
          <w:p w14:paraId="4FBB671C" w14:textId="405E046A" w:rsidR="00280010" w:rsidRPr="007B6B22" w:rsidRDefault="00280010" w:rsidP="00CC6D4F">
            <w:pPr>
              <w:pStyle w:val="ListParagraph"/>
              <w:numPr>
                <w:ilvl w:val="0"/>
                <w:numId w:val="17"/>
              </w:numPr>
              <w:rPr>
                <w:rFonts w:cstheme="minorHAnsi"/>
                <w:sz w:val="22"/>
                <w:szCs w:val="22"/>
              </w:rPr>
            </w:pPr>
            <w:r w:rsidRPr="007B6B22">
              <w:rPr>
                <w:rFonts w:cstheme="minorHAnsi"/>
                <w:sz w:val="22"/>
                <w:szCs w:val="22"/>
              </w:rPr>
              <w:lastRenderedPageBreak/>
              <w:t>ESI EAP</w:t>
            </w:r>
          </w:p>
          <w:p w14:paraId="71DC2076" w14:textId="793CEDD2" w:rsidR="00280010" w:rsidRPr="007B6B22" w:rsidRDefault="00280010" w:rsidP="00CC6D4F">
            <w:pPr>
              <w:pStyle w:val="ListParagraph"/>
              <w:numPr>
                <w:ilvl w:val="0"/>
                <w:numId w:val="17"/>
              </w:numPr>
              <w:rPr>
                <w:rFonts w:cstheme="minorHAnsi"/>
                <w:sz w:val="22"/>
                <w:szCs w:val="22"/>
              </w:rPr>
            </w:pPr>
            <w:r w:rsidRPr="007B6B22">
              <w:rPr>
                <w:rFonts w:cstheme="minorHAnsi"/>
                <w:sz w:val="22"/>
                <w:szCs w:val="22"/>
              </w:rPr>
              <w:t>NYSCAA</w:t>
            </w:r>
          </w:p>
          <w:p w14:paraId="7BD145A0" w14:textId="5419E294" w:rsidR="00280010" w:rsidRPr="007B6B22" w:rsidRDefault="00280010" w:rsidP="00CC6D4F">
            <w:pPr>
              <w:pStyle w:val="ListParagraph"/>
              <w:numPr>
                <w:ilvl w:val="0"/>
                <w:numId w:val="17"/>
              </w:numPr>
              <w:rPr>
                <w:rFonts w:cstheme="minorHAnsi"/>
                <w:sz w:val="22"/>
                <w:szCs w:val="22"/>
              </w:rPr>
            </w:pPr>
            <w:r w:rsidRPr="007B6B22">
              <w:rPr>
                <w:rFonts w:cstheme="minorHAnsi"/>
                <w:sz w:val="22"/>
                <w:szCs w:val="22"/>
              </w:rPr>
              <w:t>NCAP</w:t>
            </w:r>
          </w:p>
          <w:p w14:paraId="02A0F951" w14:textId="61ADE6A6" w:rsidR="00280010" w:rsidRPr="007B6B22" w:rsidRDefault="00280010" w:rsidP="00CC6D4F">
            <w:pPr>
              <w:rPr>
                <w:rFonts w:cstheme="minorHAnsi"/>
                <w:sz w:val="22"/>
                <w:szCs w:val="22"/>
              </w:rPr>
            </w:pPr>
          </w:p>
          <w:p w14:paraId="677657E0" w14:textId="1EA67D5B" w:rsidR="00280010" w:rsidRPr="007B6B22" w:rsidRDefault="00280010" w:rsidP="00CC6D4F">
            <w:pPr>
              <w:pStyle w:val="ListParagraph"/>
              <w:numPr>
                <w:ilvl w:val="0"/>
                <w:numId w:val="35"/>
              </w:numPr>
              <w:rPr>
                <w:rFonts w:cstheme="minorHAnsi"/>
                <w:b/>
                <w:sz w:val="22"/>
                <w:szCs w:val="22"/>
              </w:rPr>
            </w:pPr>
            <w:r w:rsidRPr="007B6B22">
              <w:rPr>
                <w:rFonts w:cstheme="minorHAnsi"/>
                <w:b/>
                <w:sz w:val="22"/>
                <w:szCs w:val="22"/>
              </w:rPr>
              <w:t>Expand CAPCO’s use of external resources to drive best program practices and advocacy</w:t>
            </w:r>
          </w:p>
          <w:p w14:paraId="0E3AB5C1" w14:textId="3824068B" w:rsidR="00280010" w:rsidRPr="007B6B22" w:rsidRDefault="00280010" w:rsidP="00CC6D4F">
            <w:pPr>
              <w:pStyle w:val="ListParagraph"/>
              <w:numPr>
                <w:ilvl w:val="0"/>
                <w:numId w:val="30"/>
              </w:numPr>
              <w:rPr>
                <w:rFonts w:cstheme="minorHAnsi"/>
                <w:sz w:val="22"/>
                <w:szCs w:val="22"/>
              </w:rPr>
            </w:pPr>
            <w:r w:rsidRPr="007B6B22">
              <w:rPr>
                <w:rFonts w:cstheme="minorHAnsi"/>
                <w:sz w:val="22"/>
                <w:szCs w:val="22"/>
              </w:rPr>
              <w:t>NYSCAA</w:t>
            </w:r>
          </w:p>
          <w:p w14:paraId="591BE34D" w14:textId="3790754F" w:rsidR="00280010" w:rsidRPr="007B6B22" w:rsidRDefault="00280010" w:rsidP="00CC6D4F">
            <w:pPr>
              <w:pStyle w:val="ListParagraph"/>
              <w:numPr>
                <w:ilvl w:val="0"/>
                <w:numId w:val="30"/>
              </w:numPr>
              <w:rPr>
                <w:rFonts w:cstheme="minorHAnsi"/>
                <w:sz w:val="22"/>
                <w:szCs w:val="22"/>
              </w:rPr>
            </w:pPr>
            <w:r w:rsidRPr="007B6B22">
              <w:rPr>
                <w:rFonts w:cstheme="minorHAnsi"/>
                <w:sz w:val="22"/>
                <w:szCs w:val="22"/>
              </w:rPr>
              <w:t>NCAP</w:t>
            </w:r>
          </w:p>
          <w:p w14:paraId="3BF1222E" w14:textId="37F095F1" w:rsidR="00280010" w:rsidRPr="007B6B22" w:rsidRDefault="00280010" w:rsidP="00CC6D4F">
            <w:pPr>
              <w:pStyle w:val="ListParagraph"/>
              <w:numPr>
                <w:ilvl w:val="0"/>
                <w:numId w:val="30"/>
              </w:numPr>
              <w:rPr>
                <w:rFonts w:cstheme="minorHAnsi"/>
                <w:sz w:val="22"/>
                <w:szCs w:val="22"/>
              </w:rPr>
            </w:pPr>
            <w:r w:rsidRPr="007B6B22">
              <w:rPr>
                <w:rFonts w:cstheme="minorHAnsi"/>
                <w:sz w:val="22"/>
                <w:szCs w:val="22"/>
              </w:rPr>
              <w:t>NCAF</w:t>
            </w:r>
          </w:p>
          <w:p w14:paraId="23B51F0F" w14:textId="1A20454A" w:rsidR="00280010" w:rsidRPr="007B6B22" w:rsidRDefault="00280010" w:rsidP="00CC6D4F">
            <w:pPr>
              <w:pStyle w:val="ListParagraph"/>
              <w:numPr>
                <w:ilvl w:val="0"/>
                <w:numId w:val="30"/>
              </w:numPr>
              <w:rPr>
                <w:rFonts w:cstheme="minorHAnsi"/>
                <w:sz w:val="22"/>
                <w:szCs w:val="22"/>
              </w:rPr>
            </w:pPr>
            <w:r w:rsidRPr="007B6B22">
              <w:rPr>
                <w:rFonts w:cstheme="minorHAnsi"/>
                <w:sz w:val="22"/>
                <w:szCs w:val="22"/>
              </w:rPr>
              <w:t>Coalition on Human Needs</w:t>
            </w:r>
          </w:p>
          <w:p w14:paraId="630EE70C" w14:textId="35196D00" w:rsidR="00280010" w:rsidRPr="007B6B22" w:rsidRDefault="00280010" w:rsidP="00CC6D4F">
            <w:pPr>
              <w:pStyle w:val="ListParagraph"/>
              <w:numPr>
                <w:ilvl w:val="0"/>
                <w:numId w:val="30"/>
              </w:numPr>
              <w:rPr>
                <w:rFonts w:cstheme="minorHAnsi"/>
                <w:sz w:val="22"/>
                <w:szCs w:val="22"/>
              </w:rPr>
            </w:pPr>
            <w:r w:rsidRPr="007B6B22">
              <w:rPr>
                <w:rFonts w:cstheme="minorHAnsi"/>
                <w:sz w:val="22"/>
                <w:szCs w:val="22"/>
              </w:rPr>
              <w:t>National WIC Assoc</w:t>
            </w:r>
            <w:r>
              <w:rPr>
                <w:rFonts w:cstheme="minorHAnsi"/>
                <w:sz w:val="22"/>
                <w:szCs w:val="22"/>
              </w:rPr>
              <w:t>iation</w:t>
            </w:r>
          </w:p>
          <w:p w14:paraId="16843634" w14:textId="43929BD0" w:rsidR="00280010" w:rsidRPr="007B6B22" w:rsidRDefault="00280010" w:rsidP="00CC6D4F">
            <w:pPr>
              <w:pStyle w:val="ListParagraph"/>
              <w:numPr>
                <w:ilvl w:val="0"/>
                <w:numId w:val="30"/>
              </w:numPr>
              <w:rPr>
                <w:rFonts w:cstheme="minorHAnsi"/>
                <w:sz w:val="22"/>
                <w:szCs w:val="22"/>
              </w:rPr>
            </w:pPr>
            <w:r w:rsidRPr="007B6B22">
              <w:rPr>
                <w:rFonts w:cstheme="minorHAnsi"/>
                <w:sz w:val="22"/>
                <w:szCs w:val="22"/>
              </w:rPr>
              <w:t>CDPANYS</w:t>
            </w:r>
          </w:p>
          <w:p w14:paraId="6A7052FA" w14:textId="38F6E35E" w:rsidR="00280010" w:rsidRPr="007B6B22" w:rsidRDefault="00280010" w:rsidP="00CC6D4F">
            <w:pPr>
              <w:pStyle w:val="ListParagraph"/>
              <w:numPr>
                <w:ilvl w:val="0"/>
                <w:numId w:val="30"/>
              </w:numPr>
              <w:rPr>
                <w:rFonts w:cstheme="minorHAnsi"/>
                <w:sz w:val="22"/>
                <w:szCs w:val="22"/>
              </w:rPr>
            </w:pPr>
            <w:r w:rsidRPr="007B6B22">
              <w:rPr>
                <w:rFonts w:cstheme="minorHAnsi"/>
                <w:sz w:val="22"/>
                <w:szCs w:val="22"/>
              </w:rPr>
              <w:t>National HS Association</w:t>
            </w:r>
          </w:p>
          <w:p w14:paraId="3A8AB671" w14:textId="77777777" w:rsidR="00280010" w:rsidRPr="007B6B22" w:rsidRDefault="00280010" w:rsidP="00CC6D4F">
            <w:pPr>
              <w:pStyle w:val="ListParagraph"/>
              <w:numPr>
                <w:ilvl w:val="0"/>
                <w:numId w:val="30"/>
              </w:numPr>
              <w:rPr>
                <w:rFonts w:cstheme="minorHAnsi"/>
                <w:sz w:val="22"/>
                <w:szCs w:val="22"/>
              </w:rPr>
            </w:pPr>
            <w:r w:rsidRPr="007B6B22">
              <w:rPr>
                <w:rFonts w:cstheme="minorHAnsi"/>
                <w:sz w:val="22"/>
                <w:szCs w:val="22"/>
              </w:rPr>
              <w:t>Hunger Solutions</w:t>
            </w:r>
          </w:p>
          <w:p w14:paraId="3FAB4954" w14:textId="02D82EDE" w:rsidR="00280010" w:rsidRPr="007B6B22" w:rsidRDefault="00280010" w:rsidP="00CC6D4F">
            <w:pPr>
              <w:pStyle w:val="ListParagraph"/>
              <w:numPr>
                <w:ilvl w:val="0"/>
                <w:numId w:val="30"/>
              </w:numPr>
              <w:rPr>
                <w:rFonts w:cstheme="minorHAnsi"/>
                <w:sz w:val="22"/>
                <w:szCs w:val="22"/>
              </w:rPr>
            </w:pPr>
            <w:r w:rsidRPr="007B6B22">
              <w:rPr>
                <w:rFonts w:cstheme="minorHAnsi"/>
                <w:sz w:val="22"/>
                <w:szCs w:val="22"/>
              </w:rPr>
              <w:t>Healthy Families America</w:t>
            </w:r>
          </w:p>
          <w:p w14:paraId="1A05889A" w14:textId="7D58484D" w:rsidR="00280010" w:rsidRPr="007B6B22" w:rsidRDefault="00280010" w:rsidP="00CC6D4F">
            <w:pPr>
              <w:pStyle w:val="ListParagraph"/>
              <w:numPr>
                <w:ilvl w:val="0"/>
                <w:numId w:val="30"/>
              </w:numPr>
              <w:rPr>
                <w:rFonts w:cstheme="minorHAnsi"/>
                <w:sz w:val="22"/>
                <w:szCs w:val="22"/>
              </w:rPr>
            </w:pPr>
            <w:r w:rsidRPr="007B6B22">
              <w:rPr>
                <w:rFonts w:cstheme="minorHAnsi"/>
                <w:sz w:val="22"/>
                <w:szCs w:val="22"/>
              </w:rPr>
              <w:t>Healthy Families NY</w:t>
            </w:r>
          </w:p>
          <w:p w14:paraId="3EDAA2D1" w14:textId="030ED2E1" w:rsidR="00280010" w:rsidRPr="007B6B22" w:rsidRDefault="00280010" w:rsidP="00CC6D4F">
            <w:pPr>
              <w:pStyle w:val="ListParagraph"/>
              <w:numPr>
                <w:ilvl w:val="0"/>
                <w:numId w:val="30"/>
              </w:numPr>
              <w:rPr>
                <w:rFonts w:cstheme="minorHAnsi"/>
                <w:sz w:val="22"/>
                <w:szCs w:val="22"/>
              </w:rPr>
            </w:pPr>
            <w:r w:rsidRPr="007B6B22">
              <w:rPr>
                <w:rFonts w:cstheme="minorHAnsi"/>
                <w:sz w:val="22"/>
                <w:szCs w:val="22"/>
              </w:rPr>
              <w:t>NYSWDA</w:t>
            </w:r>
          </w:p>
          <w:p w14:paraId="09ACE4DE" w14:textId="2CD6BDAF" w:rsidR="00280010" w:rsidRPr="007B6B22" w:rsidRDefault="00280010" w:rsidP="00CC6D4F">
            <w:pPr>
              <w:pStyle w:val="ListParagraph"/>
              <w:numPr>
                <w:ilvl w:val="0"/>
                <w:numId w:val="30"/>
              </w:numPr>
              <w:rPr>
                <w:rFonts w:cstheme="minorHAnsi"/>
                <w:sz w:val="22"/>
                <w:szCs w:val="22"/>
              </w:rPr>
            </w:pPr>
            <w:r w:rsidRPr="007B6B22">
              <w:rPr>
                <w:rFonts w:cstheme="minorHAnsi"/>
                <w:sz w:val="22"/>
                <w:szCs w:val="22"/>
              </w:rPr>
              <w:t>Prevent Child Abuse NY</w:t>
            </w:r>
          </w:p>
          <w:p w14:paraId="60520BFB" w14:textId="709B93DF" w:rsidR="00280010" w:rsidRPr="007B6B22" w:rsidRDefault="00280010" w:rsidP="00CC6D4F">
            <w:pPr>
              <w:rPr>
                <w:rFonts w:cstheme="minorHAnsi"/>
                <w:b/>
                <w:sz w:val="22"/>
                <w:szCs w:val="22"/>
              </w:rPr>
            </w:pPr>
          </w:p>
          <w:p w14:paraId="274C46A1" w14:textId="64A69C2D" w:rsidR="00280010" w:rsidRPr="007B6B22" w:rsidRDefault="00280010" w:rsidP="00CC6D4F">
            <w:pPr>
              <w:pStyle w:val="ListParagraph"/>
              <w:numPr>
                <w:ilvl w:val="0"/>
                <w:numId w:val="35"/>
              </w:numPr>
              <w:rPr>
                <w:rFonts w:cstheme="minorHAnsi"/>
                <w:b/>
                <w:sz w:val="22"/>
                <w:szCs w:val="22"/>
              </w:rPr>
            </w:pPr>
            <w:r w:rsidRPr="007B6B22">
              <w:rPr>
                <w:rFonts w:cstheme="minorHAnsi"/>
                <w:b/>
                <w:sz w:val="22"/>
                <w:szCs w:val="22"/>
              </w:rPr>
              <w:t>Upgrade internal systems to create efficiencies and improve service impact</w:t>
            </w:r>
          </w:p>
          <w:p w14:paraId="13531C85" w14:textId="31738C3A" w:rsidR="00280010" w:rsidRPr="007B6B22" w:rsidRDefault="00280010" w:rsidP="00CC6D4F">
            <w:pPr>
              <w:pStyle w:val="ListParagraph"/>
              <w:numPr>
                <w:ilvl w:val="0"/>
                <w:numId w:val="18"/>
              </w:numPr>
              <w:rPr>
                <w:rFonts w:cstheme="minorHAnsi"/>
                <w:sz w:val="22"/>
                <w:szCs w:val="22"/>
              </w:rPr>
            </w:pPr>
            <w:r w:rsidRPr="007B6B22">
              <w:rPr>
                <w:rFonts w:cstheme="minorHAnsi"/>
                <w:sz w:val="22"/>
                <w:szCs w:val="22"/>
              </w:rPr>
              <w:t>Phone system</w:t>
            </w:r>
          </w:p>
          <w:p w14:paraId="38D75288" w14:textId="7086E269" w:rsidR="00280010" w:rsidRPr="007B6B22" w:rsidRDefault="00280010" w:rsidP="00CC6D4F">
            <w:pPr>
              <w:pStyle w:val="ListParagraph"/>
              <w:numPr>
                <w:ilvl w:val="0"/>
                <w:numId w:val="18"/>
              </w:numPr>
              <w:rPr>
                <w:rFonts w:cstheme="minorHAnsi"/>
                <w:sz w:val="22"/>
                <w:szCs w:val="22"/>
              </w:rPr>
            </w:pPr>
            <w:r w:rsidRPr="007B6B22">
              <w:rPr>
                <w:rFonts w:cstheme="minorHAnsi"/>
                <w:sz w:val="22"/>
                <w:szCs w:val="22"/>
              </w:rPr>
              <w:t>Electronic benefits</w:t>
            </w:r>
          </w:p>
          <w:p w14:paraId="01A8D0CE" w14:textId="30221AAD" w:rsidR="00280010" w:rsidRPr="007B6B22" w:rsidRDefault="00280010" w:rsidP="00CC6D4F">
            <w:pPr>
              <w:pStyle w:val="ListParagraph"/>
              <w:numPr>
                <w:ilvl w:val="0"/>
                <w:numId w:val="18"/>
              </w:numPr>
              <w:rPr>
                <w:rFonts w:cstheme="minorHAnsi"/>
                <w:sz w:val="22"/>
                <w:szCs w:val="22"/>
              </w:rPr>
            </w:pPr>
            <w:r w:rsidRPr="007B6B22">
              <w:rPr>
                <w:rFonts w:cstheme="minorHAnsi"/>
                <w:sz w:val="22"/>
                <w:szCs w:val="22"/>
              </w:rPr>
              <w:t>CDPAP timesheets</w:t>
            </w:r>
          </w:p>
          <w:p w14:paraId="27662043" w14:textId="65FC3D20" w:rsidR="00280010" w:rsidRPr="007B6B22" w:rsidRDefault="00280010" w:rsidP="00CC6D4F">
            <w:pPr>
              <w:pStyle w:val="ListParagraph"/>
              <w:numPr>
                <w:ilvl w:val="0"/>
                <w:numId w:val="18"/>
              </w:numPr>
              <w:rPr>
                <w:rFonts w:cstheme="minorHAnsi"/>
                <w:sz w:val="22"/>
                <w:szCs w:val="22"/>
              </w:rPr>
            </w:pPr>
            <w:r w:rsidRPr="007B6B22">
              <w:rPr>
                <w:rFonts w:cstheme="minorHAnsi"/>
                <w:sz w:val="22"/>
                <w:szCs w:val="22"/>
              </w:rPr>
              <w:t>Mobile-friendly tech/equipment</w:t>
            </w:r>
          </w:p>
          <w:p w14:paraId="18C1E8EB" w14:textId="12C61DED" w:rsidR="00280010" w:rsidRPr="007B6B22" w:rsidRDefault="00280010" w:rsidP="00CC6D4F">
            <w:pPr>
              <w:pStyle w:val="ListParagraph"/>
              <w:numPr>
                <w:ilvl w:val="0"/>
                <w:numId w:val="18"/>
              </w:numPr>
              <w:rPr>
                <w:rFonts w:cstheme="minorHAnsi"/>
                <w:sz w:val="22"/>
                <w:szCs w:val="22"/>
              </w:rPr>
            </w:pPr>
            <w:r w:rsidRPr="007B6B22">
              <w:rPr>
                <w:rFonts w:cstheme="minorHAnsi"/>
                <w:sz w:val="22"/>
                <w:szCs w:val="22"/>
              </w:rPr>
              <w:t>Online employment application</w:t>
            </w:r>
          </w:p>
          <w:p w14:paraId="5576C990" w14:textId="7D9D8897" w:rsidR="00280010" w:rsidRPr="007B6B22" w:rsidRDefault="00280010" w:rsidP="00CC6D4F">
            <w:pPr>
              <w:pStyle w:val="ListParagraph"/>
              <w:numPr>
                <w:ilvl w:val="0"/>
                <w:numId w:val="18"/>
              </w:numPr>
              <w:rPr>
                <w:rFonts w:cstheme="minorHAnsi"/>
                <w:sz w:val="22"/>
                <w:szCs w:val="22"/>
              </w:rPr>
            </w:pPr>
            <w:r w:rsidRPr="007B6B22">
              <w:rPr>
                <w:rFonts w:cstheme="minorHAnsi"/>
                <w:sz w:val="22"/>
                <w:szCs w:val="22"/>
              </w:rPr>
              <w:t>Employee recruitment database</w:t>
            </w:r>
          </w:p>
          <w:p w14:paraId="6A88B02D" w14:textId="77B8C71A" w:rsidR="00280010" w:rsidRDefault="00280010" w:rsidP="00CC6D4F">
            <w:pPr>
              <w:pStyle w:val="ListParagraph"/>
              <w:numPr>
                <w:ilvl w:val="0"/>
                <w:numId w:val="18"/>
              </w:numPr>
              <w:rPr>
                <w:rFonts w:cstheme="minorHAnsi"/>
                <w:sz w:val="22"/>
                <w:szCs w:val="22"/>
              </w:rPr>
            </w:pPr>
            <w:r w:rsidRPr="007B6B22">
              <w:rPr>
                <w:rFonts w:cstheme="minorHAnsi"/>
                <w:sz w:val="22"/>
                <w:szCs w:val="22"/>
              </w:rPr>
              <w:t>Expanded options w/in Complete Payroll</w:t>
            </w:r>
          </w:p>
          <w:p w14:paraId="06BB2F9A" w14:textId="12D316FF" w:rsidR="00280010" w:rsidRDefault="00280010" w:rsidP="00BB02B4">
            <w:pPr>
              <w:rPr>
                <w:rFonts w:cstheme="minorHAnsi"/>
                <w:sz w:val="22"/>
                <w:szCs w:val="22"/>
              </w:rPr>
            </w:pPr>
          </w:p>
          <w:p w14:paraId="4725E231" w14:textId="425967D3" w:rsidR="00280010" w:rsidRDefault="00280010" w:rsidP="00BB02B4">
            <w:pPr>
              <w:pStyle w:val="ListParagraph"/>
              <w:numPr>
                <w:ilvl w:val="0"/>
                <w:numId w:val="35"/>
              </w:numPr>
              <w:rPr>
                <w:rFonts w:cstheme="minorHAnsi"/>
                <w:b/>
                <w:sz w:val="22"/>
                <w:szCs w:val="22"/>
              </w:rPr>
            </w:pPr>
            <w:r>
              <w:rPr>
                <w:rFonts w:cstheme="minorHAnsi"/>
                <w:sz w:val="22"/>
                <w:szCs w:val="22"/>
              </w:rPr>
              <w:t xml:space="preserve"> </w:t>
            </w:r>
            <w:r w:rsidRPr="00BB02B4">
              <w:rPr>
                <w:rFonts w:cstheme="minorHAnsi"/>
                <w:b/>
                <w:sz w:val="22"/>
                <w:szCs w:val="22"/>
              </w:rPr>
              <w:t xml:space="preserve">Become a Trauma Informed Organization to help employees, participants, </w:t>
            </w:r>
            <w:r w:rsidRPr="00BB02B4">
              <w:rPr>
                <w:rFonts w:cstheme="minorHAnsi"/>
                <w:b/>
                <w:sz w:val="22"/>
                <w:szCs w:val="22"/>
              </w:rPr>
              <w:lastRenderedPageBreak/>
              <w:t>community members and community organizations</w:t>
            </w:r>
            <w:r>
              <w:rPr>
                <w:rFonts w:cstheme="minorHAnsi"/>
                <w:b/>
                <w:sz w:val="22"/>
                <w:szCs w:val="22"/>
              </w:rPr>
              <w:t xml:space="preserve"> build resilience</w:t>
            </w:r>
          </w:p>
          <w:p w14:paraId="7AF0CF68" w14:textId="22C33D0D" w:rsidR="00280010" w:rsidRPr="00BB02B4" w:rsidRDefault="00280010" w:rsidP="00BB02B4">
            <w:pPr>
              <w:pStyle w:val="ListParagraph"/>
              <w:numPr>
                <w:ilvl w:val="0"/>
                <w:numId w:val="35"/>
              </w:numPr>
              <w:rPr>
                <w:rFonts w:cstheme="minorHAnsi"/>
                <w:sz w:val="22"/>
                <w:szCs w:val="22"/>
              </w:rPr>
            </w:pPr>
            <w:r>
              <w:rPr>
                <w:rFonts w:cstheme="minorHAnsi"/>
                <w:sz w:val="22"/>
                <w:szCs w:val="22"/>
              </w:rPr>
              <w:t>FCS Coh</w:t>
            </w:r>
            <w:r w:rsidRPr="00BB02B4">
              <w:rPr>
                <w:rFonts w:cstheme="minorHAnsi"/>
                <w:sz w:val="22"/>
                <w:szCs w:val="22"/>
              </w:rPr>
              <w:t>ort</w:t>
            </w:r>
          </w:p>
          <w:p w14:paraId="76E8EA07" w14:textId="2FAB83BB" w:rsidR="00280010" w:rsidRPr="00BB02B4" w:rsidRDefault="00280010" w:rsidP="00BB02B4">
            <w:pPr>
              <w:pStyle w:val="ListParagraph"/>
              <w:numPr>
                <w:ilvl w:val="0"/>
                <w:numId w:val="35"/>
              </w:numPr>
              <w:rPr>
                <w:rFonts w:cstheme="minorHAnsi"/>
                <w:sz w:val="22"/>
                <w:szCs w:val="22"/>
              </w:rPr>
            </w:pPr>
            <w:r w:rsidRPr="00BB02B4">
              <w:rPr>
                <w:rFonts w:cstheme="minorHAnsi"/>
                <w:sz w:val="22"/>
                <w:szCs w:val="22"/>
              </w:rPr>
              <w:t>Use “Resilience” movie to engage community members</w:t>
            </w:r>
          </w:p>
          <w:p w14:paraId="51CFC34D" w14:textId="5BFEFF6B" w:rsidR="00280010" w:rsidRPr="00BB02B4" w:rsidRDefault="00280010" w:rsidP="00BB02B4">
            <w:pPr>
              <w:pStyle w:val="ListParagraph"/>
              <w:numPr>
                <w:ilvl w:val="0"/>
                <w:numId w:val="35"/>
              </w:numPr>
              <w:rPr>
                <w:rFonts w:cstheme="minorHAnsi"/>
                <w:sz w:val="22"/>
                <w:szCs w:val="22"/>
              </w:rPr>
            </w:pPr>
            <w:r w:rsidRPr="00BB02B4">
              <w:rPr>
                <w:rFonts w:cstheme="minorHAnsi"/>
                <w:sz w:val="22"/>
                <w:szCs w:val="22"/>
              </w:rPr>
              <w:t>HS/EHS train staff and parents to build resources for families</w:t>
            </w:r>
          </w:p>
          <w:p w14:paraId="0232EE1A" w14:textId="44A6872C" w:rsidR="00280010" w:rsidRPr="00BB02B4" w:rsidRDefault="00280010" w:rsidP="007B6B22">
            <w:pPr>
              <w:pStyle w:val="ListParagraph"/>
              <w:numPr>
                <w:ilvl w:val="0"/>
                <w:numId w:val="35"/>
              </w:numPr>
              <w:rPr>
                <w:rFonts w:cstheme="minorHAnsi"/>
                <w:sz w:val="22"/>
                <w:szCs w:val="22"/>
              </w:rPr>
            </w:pPr>
            <w:r w:rsidRPr="00BB02B4">
              <w:rPr>
                <w:rFonts w:cstheme="minorHAnsi"/>
                <w:sz w:val="22"/>
                <w:szCs w:val="22"/>
              </w:rPr>
              <w:t>Professional development for CAPCO staff re: resilience, trauma informed care, wellness</w:t>
            </w:r>
          </w:p>
          <w:p w14:paraId="42E10EEA" w14:textId="4D77A648" w:rsidR="00280010" w:rsidRPr="007B6B22" w:rsidRDefault="00280010" w:rsidP="007B6B22">
            <w:pPr>
              <w:rPr>
                <w:rFonts w:cstheme="minorHAnsi"/>
                <w:sz w:val="22"/>
                <w:szCs w:val="22"/>
              </w:rPr>
            </w:pPr>
          </w:p>
        </w:tc>
      </w:tr>
      <w:tr w:rsidR="00280010" w:rsidRPr="007B6B22" w14:paraId="79CB1DEF" w14:textId="77A6A250" w:rsidTr="00280010">
        <w:tc>
          <w:tcPr>
            <w:tcW w:w="1615" w:type="dxa"/>
          </w:tcPr>
          <w:p w14:paraId="3ED07525" w14:textId="6696E498" w:rsidR="00280010" w:rsidRPr="007B6B22" w:rsidRDefault="00280010" w:rsidP="00CC6D4F">
            <w:pPr>
              <w:rPr>
                <w:rFonts w:cstheme="minorHAnsi"/>
                <w:i/>
                <w:sz w:val="22"/>
                <w:szCs w:val="22"/>
              </w:rPr>
            </w:pPr>
            <w:r w:rsidRPr="007B6B22">
              <w:rPr>
                <w:rFonts w:cstheme="minorHAnsi"/>
                <w:b/>
                <w:sz w:val="22"/>
                <w:szCs w:val="22"/>
              </w:rPr>
              <w:lastRenderedPageBreak/>
              <w:t>Governance Strategies</w:t>
            </w:r>
            <w:r w:rsidRPr="007B6B22">
              <w:rPr>
                <w:rFonts w:cstheme="minorHAnsi"/>
                <w:i/>
                <w:sz w:val="22"/>
                <w:szCs w:val="22"/>
              </w:rPr>
              <w:t xml:space="preserve"> (Board/Exec Director efforts to achieve Goals, including committee work, board representation and role in visibility and revenue-generation)</w:t>
            </w:r>
          </w:p>
        </w:tc>
        <w:tc>
          <w:tcPr>
            <w:tcW w:w="2790" w:type="dxa"/>
          </w:tcPr>
          <w:p w14:paraId="47AE0744" w14:textId="77777777" w:rsidR="00280010" w:rsidRPr="007B6B22" w:rsidRDefault="00280010" w:rsidP="00CC6D4F">
            <w:pPr>
              <w:rPr>
                <w:rFonts w:cstheme="minorHAnsi"/>
                <w:sz w:val="22"/>
                <w:szCs w:val="22"/>
              </w:rPr>
            </w:pPr>
          </w:p>
          <w:p w14:paraId="58B113D7" w14:textId="0E9D60AA" w:rsidR="00280010" w:rsidRPr="007B6B22" w:rsidRDefault="00280010" w:rsidP="00CC6D4F">
            <w:pPr>
              <w:pStyle w:val="ListParagraph"/>
              <w:numPr>
                <w:ilvl w:val="0"/>
                <w:numId w:val="24"/>
              </w:numPr>
              <w:rPr>
                <w:rFonts w:cstheme="minorHAnsi"/>
                <w:b/>
                <w:sz w:val="22"/>
                <w:szCs w:val="22"/>
              </w:rPr>
            </w:pPr>
            <w:r w:rsidRPr="007B6B22">
              <w:rPr>
                <w:rFonts w:cstheme="minorHAnsi"/>
                <w:b/>
                <w:sz w:val="22"/>
                <w:szCs w:val="22"/>
              </w:rPr>
              <w:t>Provide meaningful committee review of proposed programs/services, intended program results, and tracked outcomes.</w:t>
            </w:r>
          </w:p>
          <w:p w14:paraId="77181525" w14:textId="2CC045D2" w:rsidR="00280010" w:rsidRPr="007B6B22" w:rsidRDefault="00280010" w:rsidP="00CC6D4F">
            <w:pPr>
              <w:pStyle w:val="ListParagraph"/>
              <w:numPr>
                <w:ilvl w:val="0"/>
                <w:numId w:val="23"/>
              </w:numPr>
              <w:rPr>
                <w:rFonts w:cstheme="minorHAnsi"/>
                <w:sz w:val="22"/>
                <w:szCs w:val="22"/>
              </w:rPr>
            </w:pPr>
            <w:r w:rsidRPr="007B6B22">
              <w:rPr>
                <w:rFonts w:cstheme="minorHAnsi"/>
                <w:sz w:val="22"/>
                <w:szCs w:val="22"/>
              </w:rPr>
              <w:t>PP&amp;E Committee</w:t>
            </w:r>
          </w:p>
          <w:p w14:paraId="67435CE8" w14:textId="2A50223F" w:rsidR="00280010" w:rsidRPr="007B6B22" w:rsidRDefault="00280010" w:rsidP="00CC6D4F">
            <w:pPr>
              <w:pStyle w:val="ListParagraph"/>
              <w:numPr>
                <w:ilvl w:val="0"/>
                <w:numId w:val="23"/>
              </w:numPr>
              <w:rPr>
                <w:rFonts w:cstheme="minorHAnsi"/>
                <w:sz w:val="22"/>
                <w:szCs w:val="22"/>
              </w:rPr>
            </w:pPr>
            <w:r w:rsidRPr="007B6B22">
              <w:rPr>
                <w:rFonts w:cstheme="minorHAnsi"/>
                <w:sz w:val="22"/>
                <w:szCs w:val="22"/>
              </w:rPr>
              <w:t>Finance/audit Committee</w:t>
            </w:r>
          </w:p>
          <w:p w14:paraId="5F3E9D62" w14:textId="2487EA03" w:rsidR="00280010" w:rsidRPr="007B6B22" w:rsidRDefault="00280010" w:rsidP="00CC6D4F">
            <w:pPr>
              <w:pStyle w:val="ListParagraph"/>
              <w:numPr>
                <w:ilvl w:val="0"/>
                <w:numId w:val="23"/>
              </w:numPr>
              <w:rPr>
                <w:rFonts w:cstheme="minorHAnsi"/>
                <w:sz w:val="22"/>
                <w:szCs w:val="22"/>
              </w:rPr>
            </w:pPr>
            <w:r w:rsidRPr="007B6B22">
              <w:rPr>
                <w:rFonts w:cstheme="minorHAnsi"/>
                <w:sz w:val="22"/>
                <w:szCs w:val="22"/>
              </w:rPr>
              <w:t>Other committees as needed</w:t>
            </w:r>
          </w:p>
          <w:p w14:paraId="391C0B72" w14:textId="77777777" w:rsidR="00280010" w:rsidRPr="007B6B22" w:rsidRDefault="00280010" w:rsidP="00CC6D4F">
            <w:pPr>
              <w:rPr>
                <w:rFonts w:cstheme="minorHAnsi"/>
                <w:sz w:val="22"/>
                <w:szCs w:val="22"/>
              </w:rPr>
            </w:pPr>
          </w:p>
          <w:p w14:paraId="2F6982FA" w14:textId="1C530CBA" w:rsidR="00280010" w:rsidRPr="007B6B22" w:rsidRDefault="00280010" w:rsidP="00CC6D4F">
            <w:pPr>
              <w:rPr>
                <w:rFonts w:cstheme="minorHAnsi"/>
                <w:sz w:val="22"/>
                <w:szCs w:val="22"/>
              </w:rPr>
            </w:pPr>
          </w:p>
        </w:tc>
        <w:tc>
          <w:tcPr>
            <w:tcW w:w="2895" w:type="dxa"/>
          </w:tcPr>
          <w:p w14:paraId="7DD26F9B" w14:textId="7646D274" w:rsidR="00280010" w:rsidRPr="007B6B22" w:rsidRDefault="00280010" w:rsidP="00CC6D4F">
            <w:pPr>
              <w:rPr>
                <w:rFonts w:cstheme="minorHAnsi"/>
                <w:sz w:val="22"/>
                <w:szCs w:val="22"/>
              </w:rPr>
            </w:pPr>
          </w:p>
          <w:p w14:paraId="2F5DF891" w14:textId="5F9971F8" w:rsidR="00280010" w:rsidRPr="007B6B22" w:rsidRDefault="00280010" w:rsidP="00CC6D4F">
            <w:pPr>
              <w:pStyle w:val="ListParagraph"/>
              <w:numPr>
                <w:ilvl w:val="0"/>
                <w:numId w:val="25"/>
              </w:numPr>
              <w:rPr>
                <w:rFonts w:cstheme="minorHAnsi"/>
                <w:b/>
                <w:sz w:val="22"/>
                <w:szCs w:val="22"/>
              </w:rPr>
            </w:pPr>
            <w:r w:rsidRPr="007B6B22">
              <w:rPr>
                <w:rFonts w:cstheme="minorHAnsi"/>
                <w:b/>
                <w:sz w:val="22"/>
                <w:szCs w:val="22"/>
              </w:rPr>
              <w:t>Cultivate and recruit board members with knowledge and experience in</w:t>
            </w:r>
          </w:p>
          <w:p w14:paraId="23F8E23F" w14:textId="694C9E4B" w:rsidR="00280010" w:rsidRPr="007B6B22" w:rsidRDefault="00280010" w:rsidP="00CC6D4F">
            <w:pPr>
              <w:pStyle w:val="ListParagraph"/>
              <w:numPr>
                <w:ilvl w:val="1"/>
                <w:numId w:val="25"/>
              </w:numPr>
              <w:rPr>
                <w:rFonts w:cstheme="minorHAnsi"/>
                <w:sz w:val="22"/>
                <w:szCs w:val="22"/>
              </w:rPr>
            </w:pPr>
            <w:r w:rsidRPr="007B6B22">
              <w:rPr>
                <w:rFonts w:cstheme="minorHAnsi"/>
                <w:sz w:val="22"/>
                <w:szCs w:val="22"/>
              </w:rPr>
              <w:t>Business and economic development</w:t>
            </w:r>
          </w:p>
          <w:p w14:paraId="5E067C6F" w14:textId="77777777" w:rsidR="00280010" w:rsidRPr="007B6B22" w:rsidRDefault="00280010" w:rsidP="00CC6D4F">
            <w:pPr>
              <w:pStyle w:val="ListParagraph"/>
              <w:numPr>
                <w:ilvl w:val="1"/>
                <w:numId w:val="25"/>
              </w:numPr>
              <w:rPr>
                <w:rFonts w:cstheme="minorHAnsi"/>
                <w:sz w:val="22"/>
                <w:szCs w:val="22"/>
              </w:rPr>
            </w:pPr>
            <w:r w:rsidRPr="007B6B22">
              <w:rPr>
                <w:rFonts w:cstheme="minorHAnsi"/>
                <w:sz w:val="22"/>
                <w:szCs w:val="22"/>
              </w:rPr>
              <w:t>Housing and real estate</w:t>
            </w:r>
          </w:p>
          <w:p w14:paraId="6E45A931" w14:textId="3DB4F8C0" w:rsidR="00280010" w:rsidRPr="007B6B22" w:rsidRDefault="00280010" w:rsidP="00CC6D4F">
            <w:pPr>
              <w:pStyle w:val="ListParagraph"/>
              <w:numPr>
                <w:ilvl w:val="1"/>
                <w:numId w:val="25"/>
              </w:numPr>
              <w:rPr>
                <w:rFonts w:cstheme="minorHAnsi"/>
                <w:sz w:val="22"/>
                <w:szCs w:val="22"/>
              </w:rPr>
            </w:pPr>
            <w:r w:rsidRPr="007B6B22">
              <w:rPr>
                <w:rFonts w:cstheme="minorHAnsi"/>
                <w:sz w:val="22"/>
                <w:szCs w:val="22"/>
              </w:rPr>
              <w:t>Transportation systems</w:t>
            </w:r>
          </w:p>
          <w:p w14:paraId="0D1095C2" w14:textId="0D3470F3" w:rsidR="00280010" w:rsidRPr="007B6B22" w:rsidRDefault="00280010" w:rsidP="00CC6D4F">
            <w:pPr>
              <w:pStyle w:val="ListParagraph"/>
              <w:numPr>
                <w:ilvl w:val="1"/>
                <w:numId w:val="25"/>
              </w:numPr>
              <w:rPr>
                <w:rFonts w:cstheme="minorHAnsi"/>
                <w:sz w:val="22"/>
                <w:szCs w:val="22"/>
              </w:rPr>
            </w:pPr>
            <w:r w:rsidRPr="007B6B22">
              <w:rPr>
                <w:rFonts w:cstheme="minorHAnsi"/>
                <w:sz w:val="22"/>
                <w:szCs w:val="22"/>
              </w:rPr>
              <w:t xml:space="preserve">Health, mental health, and substance abuse policy/service provision </w:t>
            </w:r>
          </w:p>
        </w:tc>
        <w:tc>
          <w:tcPr>
            <w:tcW w:w="2970" w:type="dxa"/>
          </w:tcPr>
          <w:p w14:paraId="3DA066CE" w14:textId="77777777" w:rsidR="00280010" w:rsidRPr="007B6B22" w:rsidRDefault="00280010" w:rsidP="00CC6D4F">
            <w:pPr>
              <w:rPr>
                <w:rFonts w:cstheme="minorHAnsi"/>
                <w:sz w:val="22"/>
                <w:szCs w:val="22"/>
              </w:rPr>
            </w:pPr>
          </w:p>
          <w:p w14:paraId="4C8AB6A1" w14:textId="4BE22770" w:rsidR="00280010" w:rsidRPr="007B6B22" w:rsidRDefault="00280010" w:rsidP="00CC6D4F">
            <w:pPr>
              <w:pStyle w:val="ListParagraph"/>
              <w:numPr>
                <w:ilvl w:val="0"/>
                <w:numId w:val="27"/>
              </w:numPr>
              <w:rPr>
                <w:rFonts w:cstheme="minorHAnsi"/>
                <w:b/>
                <w:sz w:val="22"/>
                <w:szCs w:val="22"/>
              </w:rPr>
            </w:pPr>
            <w:r w:rsidRPr="007B6B22">
              <w:rPr>
                <w:rFonts w:cstheme="minorHAnsi"/>
                <w:b/>
                <w:sz w:val="22"/>
                <w:szCs w:val="22"/>
              </w:rPr>
              <w:t>Develop board/staff advocacy strategies to promote realistic policy change and public awareness</w:t>
            </w:r>
          </w:p>
          <w:p w14:paraId="27C02CB8" w14:textId="1ABE4C01" w:rsidR="00280010" w:rsidRPr="007B6B22" w:rsidRDefault="00280010" w:rsidP="00CC6D4F">
            <w:pPr>
              <w:pStyle w:val="ListParagraph"/>
              <w:numPr>
                <w:ilvl w:val="1"/>
                <w:numId w:val="27"/>
              </w:numPr>
              <w:rPr>
                <w:rFonts w:cstheme="minorHAnsi"/>
                <w:sz w:val="22"/>
                <w:szCs w:val="22"/>
              </w:rPr>
            </w:pPr>
            <w:r w:rsidRPr="007B6B22">
              <w:rPr>
                <w:rFonts w:cstheme="minorHAnsi"/>
                <w:sz w:val="22"/>
                <w:szCs w:val="22"/>
              </w:rPr>
              <w:t>Identify high priority issues for education/advocacy (annually and as needed)</w:t>
            </w:r>
          </w:p>
          <w:p w14:paraId="011BD925" w14:textId="6CC39F39" w:rsidR="00280010" w:rsidRPr="007B6B22" w:rsidRDefault="00280010" w:rsidP="00CC6D4F">
            <w:pPr>
              <w:pStyle w:val="ListParagraph"/>
              <w:numPr>
                <w:ilvl w:val="1"/>
                <w:numId w:val="27"/>
              </w:numPr>
              <w:rPr>
                <w:rFonts w:cstheme="minorHAnsi"/>
                <w:b/>
                <w:sz w:val="22"/>
                <w:szCs w:val="22"/>
              </w:rPr>
            </w:pPr>
            <w:r w:rsidRPr="007B6B22">
              <w:rPr>
                <w:rFonts w:cstheme="minorHAnsi"/>
                <w:sz w:val="22"/>
                <w:szCs w:val="22"/>
              </w:rPr>
              <w:t>In partnership with NYSCAA, NCAP and NCAF</w:t>
            </w:r>
          </w:p>
          <w:p w14:paraId="564EBF92" w14:textId="2A4DD619" w:rsidR="00280010" w:rsidRPr="007B6B22" w:rsidRDefault="00280010" w:rsidP="00CC6D4F">
            <w:pPr>
              <w:pStyle w:val="ListParagraph"/>
              <w:numPr>
                <w:ilvl w:val="1"/>
                <w:numId w:val="27"/>
              </w:numPr>
              <w:rPr>
                <w:rFonts w:cstheme="minorHAnsi"/>
                <w:sz w:val="22"/>
                <w:szCs w:val="22"/>
              </w:rPr>
            </w:pPr>
            <w:r w:rsidRPr="007B6B22">
              <w:rPr>
                <w:rFonts w:cstheme="minorHAnsi"/>
                <w:sz w:val="22"/>
                <w:szCs w:val="22"/>
              </w:rPr>
              <w:t xml:space="preserve">Consistent with issues identified in </w:t>
            </w:r>
            <w:r w:rsidRPr="007B6B22">
              <w:rPr>
                <w:rFonts w:cstheme="minorHAnsi"/>
                <w:i/>
                <w:sz w:val="22"/>
                <w:szCs w:val="22"/>
              </w:rPr>
              <w:t>Opportunity Community</w:t>
            </w:r>
            <w:r w:rsidRPr="007B6B22">
              <w:rPr>
                <w:rFonts w:cstheme="minorHAnsi"/>
                <w:sz w:val="22"/>
                <w:szCs w:val="22"/>
              </w:rPr>
              <w:t xml:space="preserve"> and </w:t>
            </w:r>
            <w:r w:rsidRPr="007B6B22">
              <w:rPr>
                <w:rFonts w:cstheme="minorHAnsi"/>
                <w:i/>
                <w:sz w:val="22"/>
                <w:szCs w:val="22"/>
              </w:rPr>
              <w:t>Getting Ahead</w:t>
            </w:r>
            <w:r w:rsidRPr="007B6B22">
              <w:rPr>
                <w:rFonts w:cstheme="minorHAnsi"/>
                <w:sz w:val="22"/>
                <w:szCs w:val="22"/>
              </w:rPr>
              <w:t xml:space="preserve"> initiatives</w:t>
            </w:r>
          </w:p>
        </w:tc>
        <w:tc>
          <w:tcPr>
            <w:tcW w:w="4415" w:type="dxa"/>
          </w:tcPr>
          <w:p w14:paraId="7C5AB924" w14:textId="77777777" w:rsidR="00280010" w:rsidRPr="007B6B22" w:rsidRDefault="00280010" w:rsidP="00CC6D4F">
            <w:pPr>
              <w:rPr>
                <w:rFonts w:cstheme="minorHAnsi"/>
                <w:sz w:val="22"/>
                <w:szCs w:val="22"/>
              </w:rPr>
            </w:pPr>
          </w:p>
          <w:p w14:paraId="31BA3B94" w14:textId="11E549BE" w:rsidR="00280010" w:rsidRPr="007B6B22" w:rsidRDefault="00280010" w:rsidP="00CC6D4F">
            <w:pPr>
              <w:pStyle w:val="ListParagraph"/>
              <w:numPr>
                <w:ilvl w:val="1"/>
                <w:numId w:val="22"/>
              </w:numPr>
              <w:rPr>
                <w:rFonts w:cstheme="minorHAnsi"/>
                <w:sz w:val="22"/>
                <w:szCs w:val="22"/>
              </w:rPr>
            </w:pPr>
            <w:r w:rsidRPr="007B6B22">
              <w:rPr>
                <w:rFonts w:cstheme="minorHAnsi"/>
                <w:b/>
                <w:sz w:val="22"/>
                <w:szCs w:val="22"/>
              </w:rPr>
              <w:t>Assure that the Board and Policy Council are aware of and exercising their representational, governance oversight and development responsibilities</w:t>
            </w:r>
          </w:p>
          <w:p w14:paraId="508C788D" w14:textId="77777777" w:rsidR="00280010" w:rsidRPr="007B6B22" w:rsidRDefault="00280010" w:rsidP="00CC6D4F">
            <w:pPr>
              <w:pStyle w:val="ListParagraph"/>
              <w:numPr>
                <w:ilvl w:val="0"/>
                <w:numId w:val="22"/>
              </w:numPr>
              <w:rPr>
                <w:rFonts w:cstheme="minorHAnsi"/>
                <w:sz w:val="22"/>
                <w:szCs w:val="22"/>
              </w:rPr>
            </w:pPr>
            <w:r w:rsidRPr="007B6B22">
              <w:rPr>
                <w:rFonts w:cstheme="minorHAnsi"/>
                <w:sz w:val="22"/>
                <w:szCs w:val="22"/>
              </w:rPr>
              <w:t>Annual board assessment process</w:t>
            </w:r>
          </w:p>
          <w:p w14:paraId="5F51DB23" w14:textId="751C9E71" w:rsidR="00280010" w:rsidRPr="007B6B22" w:rsidRDefault="00280010" w:rsidP="00CC6D4F">
            <w:pPr>
              <w:pStyle w:val="ListParagraph"/>
              <w:numPr>
                <w:ilvl w:val="0"/>
                <w:numId w:val="22"/>
              </w:numPr>
              <w:rPr>
                <w:rFonts w:cstheme="minorHAnsi"/>
                <w:sz w:val="22"/>
                <w:szCs w:val="22"/>
              </w:rPr>
            </w:pPr>
            <w:r w:rsidRPr="007B6B22">
              <w:rPr>
                <w:rFonts w:cstheme="minorHAnsi"/>
                <w:sz w:val="22"/>
                <w:szCs w:val="22"/>
              </w:rPr>
              <w:t>Regular in-house training for board/PC</w:t>
            </w:r>
          </w:p>
          <w:p w14:paraId="7F79DCBA" w14:textId="2FDDE19C" w:rsidR="00280010" w:rsidRPr="007B6B22" w:rsidRDefault="00280010" w:rsidP="00CC6D4F">
            <w:pPr>
              <w:pStyle w:val="ListParagraph"/>
              <w:numPr>
                <w:ilvl w:val="0"/>
                <w:numId w:val="22"/>
              </w:numPr>
              <w:rPr>
                <w:rFonts w:cstheme="minorHAnsi"/>
                <w:sz w:val="22"/>
                <w:szCs w:val="22"/>
              </w:rPr>
            </w:pPr>
            <w:r w:rsidRPr="007B6B22">
              <w:rPr>
                <w:rFonts w:cstheme="minorHAnsi"/>
                <w:sz w:val="22"/>
                <w:szCs w:val="22"/>
              </w:rPr>
              <w:t>Access to governance training sponsored by outside groups</w:t>
            </w:r>
          </w:p>
          <w:p w14:paraId="6E24F483" w14:textId="770A5888" w:rsidR="00280010" w:rsidRDefault="00280010" w:rsidP="00CC6D4F">
            <w:pPr>
              <w:pStyle w:val="ListParagraph"/>
              <w:numPr>
                <w:ilvl w:val="0"/>
                <w:numId w:val="22"/>
              </w:numPr>
              <w:rPr>
                <w:rFonts w:cstheme="minorHAnsi"/>
                <w:sz w:val="22"/>
                <w:szCs w:val="22"/>
              </w:rPr>
            </w:pPr>
            <w:r w:rsidRPr="007B6B22">
              <w:rPr>
                <w:rFonts w:cstheme="minorHAnsi"/>
                <w:sz w:val="22"/>
                <w:szCs w:val="22"/>
              </w:rPr>
              <w:t xml:space="preserve">Committee structure that advances strategic priorities (advocacy, community engagement, fund development, etc.)  </w:t>
            </w:r>
          </w:p>
          <w:p w14:paraId="62F36239" w14:textId="2CB14294" w:rsidR="00280010" w:rsidRPr="007B6B22" w:rsidRDefault="00280010" w:rsidP="00CC6D4F">
            <w:pPr>
              <w:pStyle w:val="ListParagraph"/>
              <w:numPr>
                <w:ilvl w:val="0"/>
                <w:numId w:val="22"/>
              </w:numPr>
              <w:rPr>
                <w:rFonts w:cstheme="minorHAnsi"/>
                <w:sz w:val="22"/>
                <w:szCs w:val="22"/>
              </w:rPr>
            </w:pPr>
            <w:r>
              <w:rPr>
                <w:rFonts w:cstheme="minorHAnsi"/>
                <w:sz w:val="22"/>
                <w:szCs w:val="22"/>
              </w:rPr>
              <w:t>Work with staff to determine and advance opportunities to increase unrestricted funds.</w:t>
            </w:r>
          </w:p>
          <w:p w14:paraId="2184671E" w14:textId="0465FE00" w:rsidR="00280010" w:rsidRPr="007B6B22" w:rsidRDefault="00280010" w:rsidP="00CC6D4F">
            <w:pPr>
              <w:rPr>
                <w:rFonts w:cstheme="minorHAnsi"/>
                <w:sz w:val="22"/>
                <w:szCs w:val="22"/>
              </w:rPr>
            </w:pPr>
          </w:p>
          <w:p w14:paraId="3236C25C" w14:textId="601487E4" w:rsidR="00280010" w:rsidRPr="007B6B22" w:rsidRDefault="00280010" w:rsidP="00CC6D4F">
            <w:pPr>
              <w:pStyle w:val="ListParagraph"/>
              <w:ind w:left="360"/>
              <w:rPr>
                <w:rFonts w:cstheme="minorHAnsi"/>
                <w:sz w:val="22"/>
                <w:szCs w:val="22"/>
              </w:rPr>
            </w:pPr>
          </w:p>
        </w:tc>
      </w:tr>
    </w:tbl>
    <w:p w14:paraId="004843DA" w14:textId="77777777" w:rsidR="00CA063F" w:rsidRPr="007B6B22" w:rsidRDefault="00CA063F" w:rsidP="00CC6D4F">
      <w:pPr>
        <w:rPr>
          <w:rFonts w:cstheme="minorHAnsi"/>
          <w:sz w:val="22"/>
          <w:szCs w:val="22"/>
        </w:rPr>
      </w:pPr>
    </w:p>
    <w:sectPr w:rsidR="00CA063F" w:rsidRPr="007B6B22" w:rsidSect="00280010">
      <w:footerReference w:type="default" r:id="rId7"/>
      <w:pgSz w:w="15840" w:h="12240" w:orient="landscape"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1A0A0" w14:textId="77777777" w:rsidR="00911222" w:rsidRDefault="00911222" w:rsidP="00342993">
      <w:r>
        <w:separator/>
      </w:r>
    </w:p>
  </w:endnote>
  <w:endnote w:type="continuationSeparator" w:id="0">
    <w:p w14:paraId="34EC29F7" w14:textId="77777777" w:rsidR="00911222" w:rsidRDefault="00911222" w:rsidP="0034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B70BB" w14:textId="563BE9B8" w:rsidR="00402FD2" w:rsidRDefault="00402FD2">
    <w:pPr>
      <w:pStyle w:val="Footer"/>
    </w:pPr>
    <w:r w:rsidRPr="00B44695">
      <w:rPr>
        <w:color w:val="000000" w:themeColor="text1"/>
      </w:rPr>
      <w:t xml:space="preserve"> </w:t>
    </w:r>
    <w:r w:rsidRPr="00B44695">
      <w:rPr>
        <w:rFonts w:asciiTheme="majorHAnsi" w:eastAsiaTheme="majorEastAsia" w:hAnsiTheme="majorHAnsi" w:cstheme="majorBidi"/>
        <w:color w:val="000000" w:themeColor="text1"/>
        <w:sz w:val="20"/>
        <w:szCs w:val="20"/>
      </w:rPr>
      <w:t xml:space="preserve">pg. </w:t>
    </w:r>
    <w:r w:rsidRPr="00B44695">
      <w:rPr>
        <w:rFonts w:eastAsiaTheme="minorEastAsia"/>
        <w:color w:val="000000" w:themeColor="text1"/>
        <w:sz w:val="20"/>
        <w:szCs w:val="20"/>
      </w:rPr>
      <w:fldChar w:fldCharType="begin"/>
    </w:r>
    <w:r w:rsidRPr="00B44695">
      <w:rPr>
        <w:color w:val="000000" w:themeColor="text1"/>
        <w:sz w:val="20"/>
        <w:szCs w:val="20"/>
      </w:rPr>
      <w:instrText xml:space="preserve"> PAGE    \* MERGEFORMAT </w:instrText>
    </w:r>
    <w:r w:rsidRPr="00B44695">
      <w:rPr>
        <w:rFonts w:eastAsiaTheme="minorEastAsia"/>
        <w:color w:val="000000" w:themeColor="text1"/>
        <w:sz w:val="20"/>
        <w:szCs w:val="20"/>
      </w:rPr>
      <w:fldChar w:fldCharType="separate"/>
    </w:r>
    <w:r w:rsidR="00280010" w:rsidRPr="00280010">
      <w:rPr>
        <w:rFonts w:asciiTheme="majorHAnsi" w:eastAsiaTheme="majorEastAsia" w:hAnsiTheme="majorHAnsi" w:cstheme="majorBidi"/>
        <w:noProof/>
        <w:color w:val="000000" w:themeColor="text1"/>
        <w:sz w:val="20"/>
        <w:szCs w:val="20"/>
      </w:rPr>
      <w:t>8</w:t>
    </w:r>
    <w:r w:rsidRPr="00B44695">
      <w:rPr>
        <w:rFonts w:asciiTheme="majorHAnsi" w:eastAsiaTheme="majorEastAsia" w:hAnsiTheme="majorHAnsi" w:cstheme="majorBidi"/>
        <w:noProof/>
        <w:color w:val="000000" w:themeColor="tex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FBCA1F" w14:textId="77777777" w:rsidR="00911222" w:rsidRDefault="00911222" w:rsidP="00342993">
      <w:r>
        <w:separator/>
      </w:r>
    </w:p>
  </w:footnote>
  <w:footnote w:type="continuationSeparator" w:id="0">
    <w:p w14:paraId="14337E77" w14:textId="77777777" w:rsidR="00911222" w:rsidRDefault="00911222" w:rsidP="00342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FC6"/>
    <w:multiLevelType w:val="hybridMultilevel"/>
    <w:tmpl w:val="17C2D848"/>
    <w:lvl w:ilvl="0" w:tplc="08B69B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770565"/>
    <w:multiLevelType w:val="hybridMultilevel"/>
    <w:tmpl w:val="4DA4E0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077E9A"/>
    <w:multiLevelType w:val="hybridMultilevel"/>
    <w:tmpl w:val="98EAF3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9507B5"/>
    <w:multiLevelType w:val="hybridMultilevel"/>
    <w:tmpl w:val="DA688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A814F5"/>
    <w:multiLevelType w:val="hybridMultilevel"/>
    <w:tmpl w:val="651EA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4856E43"/>
    <w:multiLevelType w:val="hybridMultilevel"/>
    <w:tmpl w:val="283CD36E"/>
    <w:lvl w:ilvl="0" w:tplc="55E6C4A6">
      <w:start w:val="5"/>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5860E2"/>
    <w:multiLevelType w:val="hybridMultilevel"/>
    <w:tmpl w:val="1654E7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70A0766"/>
    <w:multiLevelType w:val="hybridMultilevel"/>
    <w:tmpl w:val="1E28395A"/>
    <w:lvl w:ilvl="0" w:tplc="6CFEDD24">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366219"/>
    <w:multiLevelType w:val="hybridMultilevel"/>
    <w:tmpl w:val="6C461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3BF1157"/>
    <w:multiLevelType w:val="hybridMultilevel"/>
    <w:tmpl w:val="B6CAE3F6"/>
    <w:lvl w:ilvl="0" w:tplc="08B69B0E">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69A129C"/>
    <w:multiLevelType w:val="hybridMultilevel"/>
    <w:tmpl w:val="C89A3C2E"/>
    <w:lvl w:ilvl="0" w:tplc="AD0657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2019DE"/>
    <w:multiLevelType w:val="hybridMultilevel"/>
    <w:tmpl w:val="149286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632D5C"/>
    <w:multiLevelType w:val="hybridMultilevel"/>
    <w:tmpl w:val="B60EB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A60C26"/>
    <w:multiLevelType w:val="hybridMultilevel"/>
    <w:tmpl w:val="A2BCB3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7520357"/>
    <w:multiLevelType w:val="hybridMultilevel"/>
    <w:tmpl w:val="BE821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4C5832"/>
    <w:multiLevelType w:val="hybridMultilevel"/>
    <w:tmpl w:val="8CE6F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3B27D9"/>
    <w:multiLevelType w:val="hybridMultilevel"/>
    <w:tmpl w:val="55E45BF8"/>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8279A0"/>
    <w:multiLevelType w:val="hybridMultilevel"/>
    <w:tmpl w:val="24D6AD44"/>
    <w:lvl w:ilvl="0" w:tplc="D6B8FC88">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9B7CC0"/>
    <w:multiLevelType w:val="hybridMultilevel"/>
    <w:tmpl w:val="AF7243B2"/>
    <w:lvl w:ilvl="0" w:tplc="6134A398">
      <w:start w:val="2"/>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0C80003"/>
    <w:multiLevelType w:val="hybridMultilevel"/>
    <w:tmpl w:val="4EC077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49C5CCD"/>
    <w:multiLevelType w:val="hybridMultilevel"/>
    <w:tmpl w:val="ECDE8F76"/>
    <w:lvl w:ilvl="0" w:tplc="63727AF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916DFA"/>
    <w:multiLevelType w:val="hybridMultilevel"/>
    <w:tmpl w:val="A63258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7A53C11"/>
    <w:multiLevelType w:val="hybridMultilevel"/>
    <w:tmpl w:val="3E688AF4"/>
    <w:lvl w:ilvl="0" w:tplc="D4C877A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815113"/>
    <w:multiLevelType w:val="hybridMultilevel"/>
    <w:tmpl w:val="FED01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846B90"/>
    <w:multiLevelType w:val="hybridMultilevel"/>
    <w:tmpl w:val="6DCC88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2177CF2"/>
    <w:multiLevelType w:val="hybridMultilevel"/>
    <w:tmpl w:val="E298A4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A5407C"/>
    <w:multiLevelType w:val="hybridMultilevel"/>
    <w:tmpl w:val="341C9B92"/>
    <w:lvl w:ilvl="0" w:tplc="AD06574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6B241B1"/>
    <w:multiLevelType w:val="hybridMultilevel"/>
    <w:tmpl w:val="B68A7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700AB8"/>
    <w:multiLevelType w:val="hybridMultilevel"/>
    <w:tmpl w:val="ACCA4F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8770CD5"/>
    <w:multiLevelType w:val="hybridMultilevel"/>
    <w:tmpl w:val="25D48FD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30340F"/>
    <w:multiLevelType w:val="hybridMultilevel"/>
    <w:tmpl w:val="F7EA9020"/>
    <w:lvl w:ilvl="0" w:tplc="485C86AC">
      <w:start w:val="4"/>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03201B"/>
    <w:multiLevelType w:val="hybridMultilevel"/>
    <w:tmpl w:val="E528AE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D557F1"/>
    <w:multiLevelType w:val="hybridMultilevel"/>
    <w:tmpl w:val="E6F00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FAC1333"/>
    <w:multiLevelType w:val="hybridMultilevel"/>
    <w:tmpl w:val="A6DE1FC6"/>
    <w:lvl w:ilvl="0" w:tplc="02E2FACE">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011A23"/>
    <w:multiLevelType w:val="hybridMultilevel"/>
    <w:tmpl w:val="B870587E"/>
    <w:lvl w:ilvl="0" w:tplc="63727AF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475FEC"/>
    <w:multiLevelType w:val="hybridMultilevel"/>
    <w:tmpl w:val="42622D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4EF7848"/>
    <w:multiLevelType w:val="hybridMultilevel"/>
    <w:tmpl w:val="451EE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03417C"/>
    <w:multiLevelType w:val="hybridMultilevel"/>
    <w:tmpl w:val="E1A072C4"/>
    <w:lvl w:ilvl="0" w:tplc="9D6E3042">
      <w:start w:val="3"/>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6EB0E6E"/>
    <w:multiLevelType w:val="hybridMultilevel"/>
    <w:tmpl w:val="9FE6AB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E10291A"/>
    <w:multiLevelType w:val="hybridMultilevel"/>
    <w:tmpl w:val="223E068A"/>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360" w:hanging="360"/>
      </w:pPr>
      <w:rPr>
        <w:rFonts w:hint="default"/>
      </w:rPr>
    </w:lvl>
    <w:lvl w:ilvl="2" w:tplc="E8EEB65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DF2758"/>
    <w:multiLevelType w:val="hybridMultilevel"/>
    <w:tmpl w:val="47062D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0401944"/>
    <w:multiLevelType w:val="hybridMultilevel"/>
    <w:tmpl w:val="2F82D84E"/>
    <w:lvl w:ilvl="0" w:tplc="D4C877A0">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EF2626"/>
    <w:multiLevelType w:val="hybridMultilevel"/>
    <w:tmpl w:val="83F6D5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6783987"/>
    <w:multiLevelType w:val="hybridMultilevel"/>
    <w:tmpl w:val="744C2A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9E5204F"/>
    <w:multiLevelType w:val="hybridMultilevel"/>
    <w:tmpl w:val="4AE24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9ED3A53"/>
    <w:multiLevelType w:val="hybridMultilevel"/>
    <w:tmpl w:val="612088B8"/>
    <w:lvl w:ilvl="0" w:tplc="55E6C4A6">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9F74B8E"/>
    <w:multiLevelType w:val="hybridMultilevel"/>
    <w:tmpl w:val="77BA7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9FE5CBD"/>
    <w:multiLevelType w:val="hybridMultilevel"/>
    <w:tmpl w:val="B1769522"/>
    <w:lvl w:ilvl="0" w:tplc="5CE4167C">
      <w:start w:val="1"/>
      <w:numFmt w:val="decimal"/>
      <w:lvlText w:val="%1."/>
      <w:lvlJc w:val="left"/>
      <w:pPr>
        <w:ind w:left="360" w:hanging="360"/>
      </w:pPr>
      <w:rPr>
        <w:rFonts w:hint="default"/>
      </w:rPr>
    </w:lvl>
    <w:lvl w:ilvl="1" w:tplc="04090001">
      <w:start w:val="1"/>
      <w:numFmt w:val="bullet"/>
      <w:lvlText w:val=""/>
      <w:lvlJc w:val="left"/>
      <w:pPr>
        <w:ind w:left="36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3"/>
  </w:num>
  <w:num w:numId="2">
    <w:abstractNumId w:val="22"/>
  </w:num>
  <w:num w:numId="3">
    <w:abstractNumId w:val="41"/>
  </w:num>
  <w:num w:numId="4">
    <w:abstractNumId w:val="15"/>
  </w:num>
  <w:num w:numId="5">
    <w:abstractNumId w:val="44"/>
  </w:num>
  <w:num w:numId="6">
    <w:abstractNumId w:val="19"/>
  </w:num>
  <w:num w:numId="7">
    <w:abstractNumId w:val="6"/>
  </w:num>
  <w:num w:numId="8">
    <w:abstractNumId w:val="40"/>
  </w:num>
  <w:num w:numId="9">
    <w:abstractNumId w:val="16"/>
  </w:num>
  <w:num w:numId="10">
    <w:abstractNumId w:val="0"/>
  </w:num>
  <w:num w:numId="11">
    <w:abstractNumId w:val="47"/>
  </w:num>
  <w:num w:numId="12">
    <w:abstractNumId w:val="28"/>
  </w:num>
  <w:num w:numId="13">
    <w:abstractNumId w:val="2"/>
  </w:num>
  <w:num w:numId="14">
    <w:abstractNumId w:val="31"/>
  </w:num>
  <w:num w:numId="15">
    <w:abstractNumId w:val="12"/>
  </w:num>
  <w:num w:numId="16">
    <w:abstractNumId w:val="13"/>
  </w:num>
  <w:num w:numId="17">
    <w:abstractNumId w:val="1"/>
  </w:num>
  <w:num w:numId="18">
    <w:abstractNumId w:val="43"/>
  </w:num>
  <w:num w:numId="19">
    <w:abstractNumId w:val="27"/>
  </w:num>
  <w:num w:numId="20">
    <w:abstractNumId w:val="36"/>
  </w:num>
  <w:num w:numId="21">
    <w:abstractNumId w:val="4"/>
  </w:num>
  <w:num w:numId="22">
    <w:abstractNumId w:val="39"/>
  </w:num>
  <w:num w:numId="23">
    <w:abstractNumId w:val="42"/>
  </w:num>
  <w:num w:numId="24">
    <w:abstractNumId w:val="21"/>
  </w:num>
  <w:num w:numId="25">
    <w:abstractNumId w:val="7"/>
  </w:num>
  <w:num w:numId="26">
    <w:abstractNumId w:val="8"/>
  </w:num>
  <w:num w:numId="27">
    <w:abstractNumId w:val="17"/>
  </w:num>
  <w:num w:numId="28">
    <w:abstractNumId w:val="35"/>
  </w:num>
  <w:num w:numId="29">
    <w:abstractNumId w:val="24"/>
  </w:num>
  <w:num w:numId="30">
    <w:abstractNumId w:val="3"/>
  </w:num>
  <w:num w:numId="31">
    <w:abstractNumId w:val="18"/>
  </w:num>
  <w:num w:numId="32">
    <w:abstractNumId w:val="30"/>
  </w:num>
  <w:num w:numId="33">
    <w:abstractNumId w:val="20"/>
  </w:num>
  <w:num w:numId="34">
    <w:abstractNumId w:val="34"/>
  </w:num>
  <w:num w:numId="35">
    <w:abstractNumId w:val="29"/>
  </w:num>
  <w:num w:numId="36">
    <w:abstractNumId w:val="5"/>
  </w:num>
  <w:num w:numId="37">
    <w:abstractNumId w:val="45"/>
  </w:num>
  <w:num w:numId="38">
    <w:abstractNumId w:val="25"/>
  </w:num>
  <w:num w:numId="39">
    <w:abstractNumId w:val="46"/>
  </w:num>
  <w:num w:numId="40">
    <w:abstractNumId w:val="23"/>
  </w:num>
  <w:num w:numId="41">
    <w:abstractNumId w:val="10"/>
  </w:num>
  <w:num w:numId="42">
    <w:abstractNumId w:val="26"/>
  </w:num>
  <w:num w:numId="43">
    <w:abstractNumId w:val="11"/>
  </w:num>
  <w:num w:numId="44">
    <w:abstractNumId w:val="14"/>
  </w:num>
  <w:num w:numId="45">
    <w:abstractNumId w:val="9"/>
  </w:num>
  <w:num w:numId="46">
    <w:abstractNumId w:val="32"/>
  </w:num>
  <w:num w:numId="47">
    <w:abstractNumId w:val="38"/>
  </w:num>
  <w:num w:numId="4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993"/>
    <w:rsid w:val="00001985"/>
    <w:rsid w:val="000045D7"/>
    <w:rsid w:val="00025258"/>
    <w:rsid w:val="00052ADC"/>
    <w:rsid w:val="000565C6"/>
    <w:rsid w:val="000A7C73"/>
    <w:rsid w:val="000B3CA6"/>
    <w:rsid w:val="000C19F1"/>
    <w:rsid w:val="000C743D"/>
    <w:rsid w:val="000E02FE"/>
    <w:rsid w:val="00131414"/>
    <w:rsid w:val="001333FC"/>
    <w:rsid w:val="0015275E"/>
    <w:rsid w:val="00172BAA"/>
    <w:rsid w:val="00181978"/>
    <w:rsid w:val="00183870"/>
    <w:rsid w:val="001B4E9A"/>
    <w:rsid w:val="001E5DDE"/>
    <w:rsid w:val="001F573C"/>
    <w:rsid w:val="002658CD"/>
    <w:rsid w:val="00280010"/>
    <w:rsid w:val="002A5EA7"/>
    <w:rsid w:val="002F60B2"/>
    <w:rsid w:val="00320F96"/>
    <w:rsid w:val="00323B48"/>
    <w:rsid w:val="00325050"/>
    <w:rsid w:val="00337121"/>
    <w:rsid w:val="00342993"/>
    <w:rsid w:val="003461FD"/>
    <w:rsid w:val="003551E6"/>
    <w:rsid w:val="003647FF"/>
    <w:rsid w:val="00364E3C"/>
    <w:rsid w:val="00394229"/>
    <w:rsid w:val="00394D7E"/>
    <w:rsid w:val="003D0FB7"/>
    <w:rsid w:val="003D3FDE"/>
    <w:rsid w:val="00402924"/>
    <w:rsid w:val="00402FD2"/>
    <w:rsid w:val="00410E71"/>
    <w:rsid w:val="00410E7D"/>
    <w:rsid w:val="0042136C"/>
    <w:rsid w:val="004273AA"/>
    <w:rsid w:val="0043518D"/>
    <w:rsid w:val="00441358"/>
    <w:rsid w:val="004721E1"/>
    <w:rsid w:val="00472A84"/>
    <w:rsid w:val="00482F0E"/>
    <w:rsid w:val="00493D59"/>
    <w:rsid w:val="00496132"/>
    <w:rsid w:val="004B6A54"/>
    <w:rsid w:val="004C04E4"/>
    <w:rsid w:val="004D64D6"/>
    <w:rsid w:val="004E3712"/>
    <w:rsid w:val="0053301A"/>
    <w:rsid w:val="00533C80"/>
    <w:rsid w:val="00544585"/>
    <w:rsid w:val="00555FF7"/>
    <w:rsid w:val="005748EB"/>
    <w:rsid w:val="005B0251"/>
    <w:rsid w:val="005E3BD3"/>
    <w:rsid w:val="00626022"/>
    <w:rsid w:val="0063425E"/>
    <w:rsid w:val="006442A9"/>
    <w:rsid w:val="00646750"/>
    <w:rsid w:val="00667D67"/>
    <w:rsid w:val="00676E57"/>
    <w:rsid w:val="00685903"/>
    <w:rsid w:val="006B470E"/>
    <w:rsid w:val="006C5923"/>
    <w:rsid w:val="00701687"/>
    <w:rsid w:val="00713C82"/>
    <w:rsid w:val="007149E7"/>
    <w:rsid w:val="00716305"/>
    <w:rsid w:val="007417A5"/>
    <w:rsid w:val="00771A9B"/>
    <w:rsid w:val="007B618F"/>
    <w:rsid w:val="007B6B22"/>
    <w:rsid w:val="007C33AC"/>
    <w:rsid w:val="007D4CB5"/>
    <w:rsid w:val="007F1889"/>
    <w:rsid w:val="00815E8F"/>
    <w:rsid w:val="00820C7E"/>
    <w:rsid w:val="00854F1B"/>
    <w:rsid w:val="00890D36"/>
    <w:rsid w:val="00895474"/>
    <w:rsid w:val="00896FCA"/>
    <w:rsid w:val="008A6F90"/>
    <w:rsid w:val="008B227C"/>
    <w:rsid w:val="008B2D4C"/>
    <w:rsid w:val="008D3CBA"/>
    <w:rsid w:val="00911222"/>
    <w:rsid w:val="009702AD"/>
    <w:rsid w:val="00981453"/>
    <w:rsid w:val="009872FF"/>
    <w:rsid w:val="009D0F0C"/>
    <w:rsid w:val="009D2478"/>
    <w:rsid w:val="009E1024"/>
    <w:rsid w:val="009E7EF7"/>
    <w:rsid w:val="00A055E7"/>
    <w:rsid w:val="00A21915"/>
    <w:rsid w:val="00A32A81"/>
    <w:rsid w:val="00A46353"/>
    <w:rsid w:val="00A52008"/>
    <w:rsid w:val="00A57A42"/>
    <w:rsid w:val="00A94E62"/>
    <w:rsid w:val="00AA7D3D"/>
    <w:rsid w:val="00AB3708"/>
    <w:rsid w:val="00AC14D4"/>
    <w:rsid w:val="00AC5609"/>
    <w:rsid w:val="00B00BCA"/>
    <w:rsid w:val="00B15183"/>
    <w:rsid w:val="00B15C8E"/>
    <w:rsid w:val="00B44695"/>
    <w:rsid w:val="00B57AD9"/>
    <w:rsid w:val="00B713A8"/>
    <w:rsid w:val="00BB02B4"/>
    <w:rsid w:val="00BD6DF2"/>
    <w:rsid w:val="00BF0DD5"/>
    <w:rsid w:val="00C01031"/>
    <w:rsid w:val="00C067C9"/>
    <w:rsid w:val="00C078A9"/>
    <w:rsid w:val="00C116F0"/>
    <w:rsid w:val="00C25785"/>
    <w:rsid w:val="00C3115D"/>
    <w:rsid w:val="00C51C34"/>
    <w:rsid w:val="00C53CC6"/>
    <w:rsid w:val="00CA063F"/>
    <w:rsid w:val="00CC6D4F"/>
    <w:rsid w:val="00CF4A4E"/>
    <w:rsid w:val="00CF55ED"/>
    <w:rsid w:val="00D00A84"/>
    <w:rsid w:val="00D27DAF"/>
    <w:rsid w:val="00D34078"/>
    <w:rsid w:val="00D60C6D"/>
    <w:rsid w:val="00D6772C"/>
    <w:rsid w:val="00D9569A"/>
    <w:rsid w:val="00DA5640"/>
    <w:rsid w:val="00DF098C"/>
    <w:rsid w:val="00E469F0"/>
    <w:rsid w:val="00E56A6A"/>
    <w:rsid w:val="00E713D4"/>
    <w:rsid w:val="00E74BCB"/>
    <w:rsid w:val="00E87FC8"/>
    <w:rsid w:val="00EC3957"/>
    <w:rsid w:val="00ED31BA"/>
    <w:rsid w:val="00EF6A9E"/>
    <w:rsid w:val="00F03AD6"/>
    <w:rsid w:val="00F04A7F"/>
    <w:rsid w:val="00F222F1"/>
    <w:rsid w:val="00F36F51"/>
    <w:rsid w:val="00F5458C"/>
    <w:rsid w:val="00F62203"/>
    <w:rsid w:val="00F7545C"/>
    <w:rsid w:val="00FA7D34"/>
    <w:rsid w:val="00FD1800"/>
    <w:rsid w:val="00FF07A3"/>
    <w:rsid w:val="00FF2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036C4"/>
  <w15:chartTrackingRefBased/>
  <w15:docId w15:val="{95A82202-EE4D-A243-B7A3-6E0E48B6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29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2993"/>
    <w:pPr>
      <w:tabs>
        <w:tab w:val="center" w:pos="4680"/>
        <w:tab w:val="right" w:pos="9360"/>
      </w:tabs>
    </w:pPr>
  </w:style>
  <w:style w:type="character" w:customStyle="1" w:styleId="HeaderChar">
    <w:name w:val="Header Char"/>
    <w:basedOn w:val="DefaultParagraphFont"/>
    <w:link w:val="Header"/>
    <w:uiPriority w:val="99"/>
    <w:rsid w:val="00342993"/>
  </w:style>
  <w:style w:type="paragraph" w:styleId="Footer">
    <w:name w:val="footer"/>
    <w:basedOn w:val="Normal"/>
    <w:link w:val="FooterChar"/>
    <w:uiPriority w:val="99"/>
    <w:unhideWhenUsed/>
    <w:rsid w:val="00342993"/>
    <w:pPr>
      <w:tabs>
        <w:tab w:val="center" w:pos="4680"/>
        <w:tab w:val="right" w:pos="9360"/>
      </w:tabs>
    </w:pPr>
  </w:style>
  <w:style w:type="character" w:customStyle="1" w:styleId="FooterChar">
    <w:name w:val="Footer Char"/>
    <w:basedOn w:val="DefaultParagraphFont"/>
    <w:link w:val="Footer"/>
    <w:uiPriority w:val="99"/>
    <w:rsid w:val="00342993"/>
  </w:style>
  <w:style w:type="paragraph" w:styleId="ListParagraph">
    <w:name w:val="List Paragraph"/>
    <w:basedOn w:val="Normal"/>
    <w:uiPriority w:val="34"/>
    <w:qFormat/>
    <w:rsid w:val="007F1889"/>
    <w:pPr>
      <w:ind w:left="720"/>
      <w:contextualSpacing/>
    </w:pPr>
  </w:style>
  <w:style w:type="paragraph" w:styleId="BalloonText">
    <w:name w:val="Balloon Text"/>
    <w:basedOn w:val="Normal"/>
    <w:link w:val="BalloonTextChar"/>
    <w:uiPriority w:val="99"/>
    <w:semiHidden/>
    <w:unhideWhenUsed/>
    <w:rsid w:val="00CC6D4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C6D4F"/>
    <w:rPr>
      <w:rFonts w:ascii="Times New Roman" w:hAnsi="Times New Roman" w:cs="Times New Roman"/>
      <w:sz w:val="18"/>
      <w:szCs w:val="18"/>
    </w:rPr>
  </w:style>
  <w:style w:type="paragraph" w:styleId="NoSpacing">
    <w:name w:val="No Spacing"/>
    <w:uiPriority w:val="1"/>
    <w:qFormat/>
    <w:rsid w:val="00402FD2"/>
    <w:rPr>
      <w:rFonts w:eastAsiaTheme="minorEastAsia"/>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1771</Words>
  <Characters>10095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11843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Johnston</dc:creator>
  <cp:keywords/>
  <dc:description/>
  <cp:lastModifiedBy>Lindy Glennon</cp:lastModifiedBy>
  <cp:revision>3</cp:revision>
  <cp:lastPrinted>2019-06-27T21:52:00Z</cp:lastPrinted>
  <dcterms:created xsi:type="dcterms:W3CDTF">2019-06-27T21:51:00Z</dcterms:created>
  <dcterms:modified xsi:type="dcterms:W3CDTF">2019-06-27T21:52:00Z</dcterms:modified>
  <cp:category/>
</cp:coreProperties>
</file>